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03A8E" w14:textId="77777777" w:rsidR="00E1230A" w:rsidRDefault="00E1230A" w:rsidP="00E1230A">
      <w:pPr>
        <w:pStyle w:val="Almindeligtekst"/>
        <w:rPr>
          <w:rFonts w:ascii="Times New Roman" w:hAnsi="Times New Roman"/>
          <w:sz w:val="22"/>
          <w:szCs w:val="22"/>
        </w:rPr>
      </w:pPr>
    </w:p>
    <w:p w14:paraId="06776E21" w14:textId="77777777" w:rsidR="00FF6259" w:rsidRPr="00FF6259" w:rsidRDefault="00FF6259" w:rsidP="00FF6259">
      <w:pPr>
        <w:rPr>
          <w:b/>
        </w:rPr>
      </w:pPr>
      <w:r w:rsidRPr="00FF6259">
        <w:rPr>
          <w:b/>
        </w:rPr>
        <w:t>FORRETNINGSORDEN</w:t>
      </w:r>
    </w:p>
    <w:p w14:paraId="2EFB1112" w14:textId="77777777" w:rsidR="00FF6259" w:rsidRPr="00FF6259" w:rsidRDefault="00FF6259" w:rsidP="00FF6259"/>
    <w:p w14:paraId="5EF26D95" w14:textId="77777777" w:rsidR="00FF6259" w:rsidRPr="00FF6259" w:rsidRDefault="00FF6259" w:rsidP="00FF6259">
      <w:pPr>
        <w:pStyle w:val="Listeafsnit"/>
        <w:numPr>
          <w:ilvl w:val="0"/>
          <w:numId w:val="11"/>
        </w:numPr>
        <w:spacing w:line="276" w:lineRule="auto"/>
        <w:rPr>
          <w:b/>
          <w:sz w:val="20"/>
          <w:szCs w:val="20"/>
        </w:rPr>
      </w:pPr>
      <w:r w:rsidRPr="00FF6259">
        <w:rPr>
          <w:b/>
          <w:sz w:val="20"/>
          <w:szCs w:val="20"/>
        </w:rPr>
        <w:t>BESTYRELSENS OPGAVER OG MANDAT</w:t>
      </w:r>
    </w:p>
    <w:p w14:paraId="25DFA54D" w14:textId="77777777" w:rsidR="00FF6259" w:rsidRPr="00FF6259" w:rsidRDefault="00FF6259" w:rsidP="00FF6259">
      <w:pPr>
        <w:pStyle w:val="Listeafsnit"/>
        <w:numPr>
          <w:ilvl w:val="1"/>
          <w:numId w:val="11"/>
        </w:numPr>
        <w:spacing w:line="276" w:lineRule="auto"/>
        <w:rPr>
          <w:b/>
          <w:sz w:val="20"/>
          <w:szCs w:val="20"/>
        </w:rPr>
      </w:pPr>
      <w:r w:rsidRPr="00FF6259">
        <w:rPr>
          <w:b/>
        </w:rPr>
        <w:t xml:space="preserve"> </w:t>
      </w:r>
      <w:r w:rsidRPr="00FF6259">
        <w:rPr>
          <w:b/>
          <w:sz w:val="20"/>
          <w:szCs w:val="20"/>
        </w:rPr>
        <w:t>Bestyrelsens opgaver</w:t>
      </w:r>
    </w:p>
    <w:p w14:paraId="6A20114E" w14:textId="77777777" w:rsidR="00FF6259" w:rsidRPr="00FF6259" w:rsidRDefault="00FF6259" w:rsidP="00FF6259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FF6259">
        <w:rPr>
          <w:rFonts w:ascii="Times New Roman" w:hAnsi="Times New Roman"/>
          <w:sz w:val="20"/>
          <w:szCs w:val="20"/>
        </w:rPr>
        <w:t>Bestyrelsen skal varetage **** interesser.</w:t>
      </w:r>
    </w:p>
    <w:p w14:paraId="70CAA119" w14:textId="77777777" w:rsidR="00FF6259" w:rsidRDefault="00FF6259" w:rsidP="00FF6259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3594DCDF" w14:textId="7B110CC4" w:rsidR="00FF6259" w:rsidRPr="00FF6259" w:rsidRDefault="00FF6259" w:rsidP="00FF6259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FF6259">
        <w:rPr>
          <w:rFonts w:ascii="Times New Roman" w:hAnsi="Times New Roman"/>
          <w:sz w:val="20"/>
          <w:szCs w:val="20"/>
        </w:rPr>
        <w:t>Bestyrelsen skal fastlægge retningslinjer for **** organisation, langsigtede virksomhed og udvikling</w:t>
      </w:r>
      <w:r w:rsidR="002D4B68">
        <w:rPr>
          <w:rFonts w:ascii="Times New Roman" w:hAnsi="Times New Roman"/>
          <w:sz w:val="20"/>
          <w:szCs w:val="20"/>
        </w:rPr>
        <w:t xml:space="preserve"> i et samarbejde med den daglige ledelse</w:t>
      </w:r>
      <w:r w:rsidRPr="00FF6259">
        <w:rPr>
          <w:rFonts w:ascii="Times New Roman" w:hAnsi="Times New Roman"/>
          <w:sz w:val="20"/>
          <w:szCs w:val="20"/>
        </w:rPr>
        <w:t>.</w:t>
      </w:r>
    </w:p>
    <w:p w14:paraId="331DB29C" w14:textId="77777777" w:rsidR="00FF6259" w:rsidRDefault="00FF6259" w:rsidP="00FF6259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528652AD" w14:textId="16196B0C" w:rsidR="00FF6259" w:rsidRPr="00FF6259" w:rsidRDefault="00FF6259" w:rsidP="00FF6259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FF6259">
        <w:rPr>
          <w:rFonts w:ascii="Times New Roman" w:hAnsi="Times New Roman"/>
          <w:sz w:val="20"/>
          <w:szCs w:val="20"/>
        </w:rPr>
        <w:t xml:space="preserve">Bestyrelsen skal forvalte **** midler ansvarligt </w:t>
      </w:r>
      <w:r w:rsidR="00EF1D1F">
        <w:rPr>
          <w:rFonts w:ascii="Times New Roman" w:hAnsi="Times New Roman"/>
          <w:sz w:val="20"/>
          <w:szCs w:val="20"/>
        </w:rPr>
        <w:t xml:space="preserve">og i henhold til institutionens formål </w:t>
      </w:r>
      <w:r w:rsidRPr="00FF6259">
        <w:rPr>
          <w:rFonts w:ascii="Times New Roman" w:hAnsi="Times New Roman"/>
          <w:sz w:val="20"/>
          <w:szCs w:val="20"/>
        </w:rPr>
        <w:t>og til størst mulig gavn for ****. Bestyrelsen opstiller principperne for ressourcernes anvendelse i henhold til de enhver tid gældende regler og lovgivning.</w:t>
      </w:r>
    </w:p>
    <w:p w14:paraId="213A58D2" w14:textId="77777777" w:rsidR="00FF6259" w:rsidRDefault="00FF6259" w:rsidP="00FF6259">
      <w:pPr>
        <w:pStyle w:val="Listeafsnit"/>
        <w:spacing w:line="276" w:lineRule="auto"/>
      </w:pPr>
    </w:p>
    <w:p w14:paraId="72E32467" w14:textId="77777777" w:rsidR="00FF6259" w:rsidRDefault="00FF6259" w:rsidP="00FF6259">
      <w:pPr>
        <w:pStyle w:val="Listeafsnit"/>
        <w:numPr>
          <w:ilvl w:val="1"/>
          <w:numId w:val="11"/>
        </w:numPr>
        <w:spacing w:line="276" w:lineRule="auto"/>
      </w:pPr>
      <w:r w:rsidRPr="00FF6259">
        <w:rPr>
          <w:b/>
          <w:sz w:val="20"/>
          <w:szCs w:val="20"/>
        </w:rPr>
        <w:t xml:space="preserve">Beslutningsmandat </w:t>
      </w:r>
    </w:p>
    <w:p w14:paraId="00D1A96B" w14:textId="7D041EFF" w:rsidR="00FF6259" w:rsidRPr="00EF1D1F" w:rsidRDefault="00FF6259" w:rsidP="00EF1D1F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FF6259">
        <w:rPr>
          <w:rFonts w:ascii="Times New Roman" w:hAnsi="Times New Roman"/>
          <w:sz w:val="20"/>
          <w:szCs w:val="20"/>
        </w:rPr>
        <w:t xml:space="preserve">Bestyrelsen er beslutningsdygtig, når **** deltager i beslutningen </w:t>
      </w:r>
      <w:r w:rsidRPr="002D4B68">
        <w:rPr>
          <w:rFonts w:ascii="Times New Roman" w:hAnsi="Times New Roman"/>
          <w:color w:val="FF0000"/>
          <w:sz w:val="20"/>
          <w:szCs w:val="20"/>
        </w:rPr>
        <w:t>(tjek overensstemmelse med vedtægt)</w:t>
      </w:r>
      <w:r>
        <w:rPr>
          <w:rFonts w:ascii="Times New Roman" w:hAnsi="Times New Roman"/>
          <w:sz w:val="20"/>
          <w:szCs w:val="20"/>
        </w:rPr>
        <w:t xml:space="preserve">. </w:t>
      </w:r>
      <w:r w:rsidRPr="00FF6259">
        <w:rPr>
          <w:rFonts w:ascii="Times New Roman" w:hAnsi="Times New Roman"/>
          <w:sz w:val="20"/>
          <w:szCs w:val="20"/>
        </w:rPr>
        <w:t xml:space="preserve">Beslutning må dog ikke træffes, uden at så vidt muligt samtlige bestyrelsesmedlemmer har haft adgang til at deltage i sagens behandling </w:t>
      </w:r>
      <w:r w:rsidRPr="002D4B68">
        <w:rPr>
          <w:rFonts w:ascii="Times New Roman" w:hAnsi="Times New Roman"/>
          <w:color w:val="FF0000"/>
          <w:sz w:val="20"/>
          <w:szCs w:val="20"/>
        </w:rPr>
        <w:t>(tjek overensstemmelse med vedtægt)</w:t>
      </w:r>
      <w:r w:rsidRPr="00FF6259">
        <w:rPr>
          <w:rFonts w:ascii="Times New Roman" w:hAnsi="Times New Roman"/>
          <w:sz w:val="20"/>
          <w:szCs w:val="20"/>
        </w:rPr>
        <w:t>.</w:t>
      </w:r>
    </w:p>
    <w:p w14:paraId="0A186C1A" w14:textId="77777777" w:rsidR="00FF6259" w:rsidRPr="00FF6259" w:rsidRDefault="00FF6259" w:rsidP="00FF6259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7F5924D4" w14:textId="77777777" w:rsidR="00FF6259" w:rsidRDefault="00FF6259" w:rsidP="00FF6259">
      <w:pPr>
        <w:pStyle w:val="Listeafsnit"/>
        <w:numPr>
          <w:ilvl w:val="1"/>
          <w:numId w:val="11"/>
        </w:numPr>
        <w:spacing w:line="276" w:lineRule="auto"/>
        <w:rPr>
          <w:b/>
          <w:sz w:val="20"/>
          <w:szCs w:val="20"/>
        </w:rPr>
      </w:pPr>
      <w:r w:rsidRPr="00FF6259">
        <w:rPr>
          <w:b/>
          <w:sz w:val="20"/>
          <w:szCs w:val="20"/>
        </w:rPr>
        <w:t>Formandens opgaver</w:t>
      </w:r>
    </w:p>
    <w:p w14:paraId="64C619F3" w14:textId="3018C465" w:rsidR="002D4B68" w:rsidRDefault="002D4B68" w:rsidP="002D4B6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Bestyrelsens arbejde ledes af formanden. I tilfælde af formandens forfald ov</w:t>
      </w:r>
      <w:r w:rsidR="003D2AFD">
        <w:rPr>
          <w:rFonts w:ascii="Times New Roman" w:hAnsi="Times New Roman"/>
          <w:sz w:val="20"/>
          <w:szCs w:val="20"/>
        </w:rPr>
        <w:t>ertager næstformanden.</w:t>
      </w:r>
    </w:p>
    <w:p w14:paraId="41331867" w14:textId="77777777" w:rsidR="003D2AFD" w:rsidRPr="002D4B68" w:rsidRDefault="003D2AFD" w:rsidP="002D4B6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3D9EE85A" w14:textId="5BA8A1F0" w:rsidR="008C1538" w:rsidRDefault="00FF6259" w:rsidP="00FF6259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>Be</w:t>
      </w:r>
      <w:r w:rsidR="00F37B0A">
        <w:rPr>
          <w:rFonts w:ascii="Times New Roman" w:hAnsi="Times New Roman"/>
          <w:sz w:val="20"/>
          <w:szCs w:val="20"/>
        </w:rPr>
        <w:t>styrelsens formand tegner</w:t>
      </w:r>
      <w:r w:rsidRPr="008C1538">
        <w:rPr>
          <w:rFonts w:ascii="Times New Roman" w:hAnsi="Times New Roman"/>
          <w:sz w:val="20"/>
          <w:szCs w:val="20"/>
        </w:rPr>
        <w:t xml:space="preserve"> bestyrelsen udadtil. </w:t>
      </w:r>
      <w:r w:rsidR="00BB18C2">
        <w:rPr>
          <w:rFonts w:ascii="Times New Roman" w:hAnsi="Times New Roman"/>
          <w:sz w:val="20"/>
          <w:szCs w:val="20"/>
        </w:rPr>
        <w:t xml:space="preserve">Formanden modtager post på bestyrelsens vegne og skal sørge for, at relevant materiale udsendes til den resterende del af bestyrelsen. </w:t>
      </w:r>
    </w:p>
    <w:p w14:paraId="28C4B0F5" w14:textId="77777777" w:rsidR="008C1538" w:rsidRDefault="008C1538" w:rsidP="00FF6259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4655CDD4" w14:textId="445C6793" w:rsidR="002D4B68" w:rsidRPr="003D2AFD" w:rsidRDefault="00FF6259" w:rsidP="003D2AFD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>Formanden skal påse, at de forhold, der kræves i lovgivning, driftsoverenskomst, vedtægt og forretningsorden overholdes.</w:t>
      </w:r>
    </w:p>
    <w:p w14:paraId="10676B6C" w14:textId="77777777" w:rsidR="008C1538" w:rsidRDefault="008C1538" w:rsidP="00FF6259">
      <w:pPr>
        <w:pStyle w:val="Listeafsnit"/>
        <w:spacing w:line="276" w:lineRule="auto"/>
      </w:pPr>
    </w:p>
    <w:p w14:paraId="4045903F" w14:textId="77777777" w:rsidR="00FF6259" w:rsidRPr="00FF6259" w:rsidRDefault="00FF6259" w:rsidP="00FF6259">
      <w:pPr>
        <w:pStyle w:val="Listeafsnit"/>
        <w:numPr>
          <w:ilvl w:val="1"/>
          <w:numId w:val="11"/>
        </w:numPr>
        <w:spacing w:line="276" w:lineRule="auto"/>
        <w:rPr>
          <w:b/>
          <w:sz w:val="20"/>
          <w:szCs w:val="20"/>
        </w:rPr>
      </w:pPr>
      <w:r w:rsidRPr="00FF6259">
        <w:rPr>
          <w:b/>
          <w:sz w:val="20"/>
          <w:szCs w:val="20"/>
        </w:rPr>
        <w:t>Suppleanter</w:t>
      </w:r>
    </w:p>
    <w:p w14:paraId="66A8203E" w14:textId="77777777" w:rsidR="0048595F" w:rsidRDefault="00FF6259" w:rsidP="003D2AFD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>Suppleanten træder ind, hvis et valgt medlem af bestyrelsen enten vælger at træde ud af bestyrelsen eller har forfald af m</w:t>
      </w:r>
      <w:r w:rsidR="003D2AFD">
        <w:rPr>
          <w:rFonts w:ascii="Times New Roman" w:hAnsi="Times New Roman"/>
          <w:sz w:val="20"/>
          <w:szCs w:val="20"/>
        </w:rPr>
        <w:t>ere end seks måneders varighed</w:t>
      </w:r>
      <w:r w:rsidR="0048595F">
        <w:rPr>
          <w:rFonts w:ascii="Times New Roman" w:hAnsi="Times New Roman"/>
          <w:sz w:val="20"/>
          <w:szCs w:val="20"/>
        </w:rPr>
        <w:t>.</w:t>
      </w:r>
    </w:p>
    <w:p w14:paraId="59F5DDB7" w14:textId="77777777" w:rsidR="0048595F" w:rsidRDefault="0048595F" w:rsidP="003D2AFD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06D65543" w14:textId="67C19215" w:rsidR="00FF6259" w:rsidRPr="003D2AFD" w:rsidRDefault="0048595F" w:rsidP="003D2AFD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Suppleanter deltager ikke i bestyrelsesmøder/Suppleanter er velkomne til at deltage på bestyrelsesmøderne, medmindre bestyrelsen beslutter noget andet. Suppleanter har ikke stemmeret</w:t>
      </w:r>
      <w:r w:rsidR="003D2AFD">
        <w:rPr>
          <w:rFonts w:ascii="Times New Roman" w:hAnsi="Times New Roman"/>
          <w:sz w:val="20"/>
          <w:szCs w:val="20"/>
        </w:rPr>
        <w:t xml:space="preserve"> </w:t>
      </w:r>
      <w:r w:rsidR="00085513" w:rsidRPr="00085513">
        <w:rPr>
          <w:rFonts w:ascii="Times New Roman" w:hAnsi="Times New Roman"/>
          <w:color w:val="FF0000"/>
          <w:sz w:val="20"/>
          <w:szCs w:val="20"/>
        </w:rPr>
        <w:t>(Der skal tages stilling til, om suppleanter må deltage i bestyrelsesmøderne uden stemmeret</w:t>
      </w:r>
      <w:r w:rsidR="00085513">
        <w:rPr>
          <w:rFonts w:ascii="Times New Roman" w:hAnsi="Times New Roman"/>
          <w:color w:val="FF0000"/>
          <w:sz w:val="20"/>
          <w:szCs w:val="20"/>
        </w:rPr>
        <w:t>,</w:t>
      </w:r>
      <w:r w:rsidR="00085513" w:rsidRPr="00085513">
        <w:rPr>
          <w:rFonts w:ascii="Times New Roman" w:hAnsi="Times New Roman"/>
          <w:color w:val="FF0000"/>
          <w:sz w:val="20"/>
          <w:szCs w:val="20"/>
        </w:rPr>
        <w:t xml:space="preserve"> inden de er indtrådt. For nogle bestyrelser vil det give god mening, og sikrer kontinuitet, hvis de deltager. For andre bestyrelser vil mødedeltagelsen blive for omfattende og forstyrre bestyrelsens beslutningspro</w:t>
      </w:r>
      <w:r w:rsidR="00085513">
        <w:rPr>
          <w:rFonts w:ascii="Times New Roman" w:hAnsi="Times New Roman"/>
          <w:color w:val="FF0000"/>
          <w:sz w:val="20"/>
          <w:szCs w:val="20"/>
        </w:rPr>
        <w:t xml:space="preserve">ces. Hvad giver mening for jer? Husk at </w:t>
      </w:r>
      <w:r w:rsidR="00FF6259" w:rsidRPr="003D2AFD">
        <w:rPr>
          <w:rFonts w:ascii="Times New Roman" w:hAnsi="Times New Roman"/>
          <w:color w:val="FF0000"/>
          <w:sz w:val="20"/>
          <w:szCs w:val="20"/>
        </w:rPr>
        <w:t>tjek</w:t>
      </w:r>
      <w:r w:rsidR="00085513">
        <w:rPr>
          <w:rFonts w:ascii="Times New Roman" w:hAnsi="Times New Roman"/>
          <w:color w:val="FF0000"/>
          <w:sz w:val="20"/>
          <w:szCs w:val="20"/>
        </w:rPr>
        <w:t>ke</w:t>
      </w:r>
      <w:r w:rsidR="00FF6259" w:rsidRPr="003D2AFD">
        <w:rPr>
          <w:rFonts w:ascii="Times New Roman" w:hAnsi="Times New Roman"/>
          <w:color w:val="FF0000"/>
          <w:sz w:val="20"/>
          <w:szCs w:val="20"/>
        </w:rPr>
        <w:t xml:space="preserve"> overensstemmelse med vedtægt).</w:t>
      </w:r>
    </w:p>
    <w:p w14:paraId="67919692" w14:textId="77777777" w:rsidR="00FF6259" w:rsidRDefault="00FF6259" w:rsidP="00FF6259">
      <w:pPr>
        <w:ind w:left="3685"/>
      </w:pPr>
    </w:p>
    <w:p w14:paraId="43916F7A" w14:textId="77777777" w:rsidR="00FF6259" w:rsidRPr="00FF6259" w:rsidRDefault="00FF6259" w:rsidP="00FF6259">
      <w:pPr>
        <w:pStyle w:val="Listeafsnit"/>
        <w:numPr>
          <w:ilvl w:val="0"/>
          <w:numId w:val="11"/>
        </w:numPr>
        <w:spacing w:line="276" w:lineRule="auto"/>
        <w:rPr>
          <w:b/>
          <w:sz w:val="20"/>
          <w:szCs w:val="20"/>
        </w:rPr>
      </w:pPr>
      <w:r w:rsidRPr="00FF6259">
        <w:rPr>
          <w:b/>
          <w:sz w:val="20"/>
          <w:szCs w:val="20"/>
        </w:rPr>
        <w:t>MØDER, FRISTER OG REFERAT</w:t>
      </w:r>
    </w:p>
    <w:p w14:paraId="0A2F728E" w14:textId="77777777" w:rsidR="00FF6259" w:rsidRPr="00FF6259" w:rsidRDefault="00FF6259" w:rsidP="00FF6259">
      <w:pPr>
        <w:pStyle w:val="Listeafsnit"/>
        <w:numPr>
          <w:ilvl w:val="1"/>
          <w:numId w:val="11"/>
        </w:numPr>
        <w:spacing w:line="276" w:lineRule="auto"/>
        <w:rPr>
          <w:b/>
          <w:sz w:val="20"/>
          <w:szCs w:val="20"/>
        </w:rPr>
      </w:pPr>
      <w:r w:rsidRPr="00FF6259">
        <w:rPr>
          <w:b/>
          <w:sz w:val="20"/>
          <w:szCs w:val="20"/>
        </w:rPr>
        <w:t>Antallet af bestyrelsesmøder pr. år.</w:t>
      </w:r>
    </w:p>
    <w:p w14:paraId="01E56DFA" w14:textId="5FC64D23" w:rsidR="00FF6259" w:rsidRPr="008C1538" w:rsidRDefault="00890EE9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Der afholdes som minimum ***</w:t>
      </w:r>
      <w:r w:rsidR="00FF6259" w:rsidRPr="008C1538">
        <w:rPr>
          <w:rFonts w:ascii="Times New Roman" w:hAnsi="Times New Roman"/>
          <w:sz w:val="20"/>
          <w:szCs w:val="20"/>
        </w:rPr>
        <w:t xml:space="preserve"> ordinære møder pr. år.</w:t>
      </w:r>
    </w:p>
    <w:p w14:paraId="01C0889C" w14:textId="77777777" w:rsidR="00FF6259" w:rsidRDefault="00FF6259" w:rsidP="00FF6259">
      <w:pPr>
        <w:pStyle w:val="Listeafsnit"/>
        <w:spacing w:after="200" w:line="276" w:lineRule="auto"/>
      </w:pPr>
    </w:p>
    <w:p w14:paraId="3CF5B4E5" w14:textId="77777777" w:rsidR="00FF6259" w:rsidRPr="00FF6259" w:rsidRDefault="00FF6259" w:rsidP="00FF6259">
      <w:pPr>
        <w:pStyle w:val="Listeafsnit"/>
        <w:numPr>
          <w:ilvl w:val="1"/>
          <w:numId w:val="11"/>
        </w:numPr>
        <w:spacing w:line="276" w:lineRule="auto"/>
        <w:rPr>
          <w:b/>
          <w:sz w:val="20"/>
          <w:szCs w:val="20"/>
        </w:rPr>
      </w:pPr>
      <w:r w:rsidRPr="00FF6259">
        <w:rPr>
          <w:b/>
          <w:sz w:val="20"/>
          <w:szCs w:val="20"/>
        </w:rPr>
        <w:t>Indkaldelse, dagsorden og materiale samt tidsfrister for dette.</w:t>
      </w:r>
    </w:p>
    <w:p w14:paraId="79DF2BEA" w14:textId="5F825B09" w:rsidR="00254694" w:rsidRDefault="00FF6259" w:rsidP="00254694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lastRenderedPageBreak/>
        <w:t>Formanden foranlediger</w:t>
      </w:r>
      <w:r w:rsidR="00254694">
        <w:rPr>
          <w:rFonts w:ascii="Times New Roman" w:hAnsi="Times New Roman"/>
          <w:sz w:val="20"/>
          <w:szCs w:val="20"/>
        </w:rPr>
        <w:t xml:space="preserve"> i samarbejde med lederen</w:t>
      </w:r>
      <w:r w:rsidRPr="008C1538">
        <w:rPr>
          <w:rFonts w:ascii="Times New Roman" w:hAnsi="Times New Roman"/>
          <w:sz w:val="20"/>
          <w:szCs w:val="20"/>
        </w:rPr>
        <w:t xml:space="preserve"> indkaldelse</w:t>
      </w:r>
      <w:r w:rsidR="00254694">
        <w:rPr>
          <w:rFonts w:ascii="Times New Roman" w:hAnsi="Times New Roman"/>
          <w:sz w:val="20"/>
          <w:szCs w:val="20"/>
        </w:rPr>
        <w:t xml:space="preserve"> til de ordinære </w:t>
      </w:r>
      <w:r w:rsidR="00EF1D1F">
        <w:rPr>
          <w:rFonts w:ascii="Times New Roman" w:hAnsi="Times New Roman"/>
          <w:sz w:val="20"/>
          <w:szCs w:val="20"/>
        </w:rPr>
        <w:t>møder mindst 14</w:t>
      </w:r>
      <w:r w:rsidRPr="008C1538">
        <w:rPr>
          <w:rFonts w:ascii="Times New Roman" w:hAnsi="Times New Roman"/>
          <w:sz w:val="20"/>
          <w:szCs w:val="20"/>
        </w:rPr>
        <w:t xml:space="preserve"> dage før mødets afholdelse.</w:t>
      </w:r>
      <w:r w:rsidR="00254694">
        <w:rPr>
          <w:rFonts w:ascii="Times New Roman" w:hAnsi="Times New Roman"/>
          <w:sz w:val="20"/>
          <w:szCs w:val="20"/>
        </w:rPr>
        <w:t xml:space="preserve"> Indkaldelsen skal indeholde en dagsorden med relevante bilag. </w:t>
      </w:r>
      <w:r w:rsidR="00254694" w:rsidRPr="00254694">
        <w:rPr>
          <w:rFonts w:ascii="Times New Roman" w:hAnsi="Times New Roman"/>
          <w:sz w:val="20"/>
          <w:szCs w:val="20"/>
        </w:rPr>
        <w:t>Punkter, der ønskes</w:t>
      </w:r>
      <w:r w:rsidRPr="00254694">
        <w:rPr>
          <w:rFonts w:ascii="Times New Roman" w:hAnsi="Times New Roman"/>
          <w:sz w:val="20"/>
          <w:szCs w:val="20"/>
        </w:rPr>
        <w:t xml:space="preserve"> på dagsordenen, skal </w:t>
      </w:r>
      <w:r w:rsidR="00254694">
        <w:rPr>
          <w:rFonts w:ascii="Times New Roman" w:hAnsi="Times New Roman"/>
          <w:sz w:val="20"/>
          <w:szCs w:val="20"/>
        </w:rPr>
        <w:t xml:space="preserve">således </w:t>
      </w:r>
      <w:r w:rsidR="00EF1D1F">
        <w:rPr>
          <w:rFonts w:ascii="Times New Roman" w:hAnsi="Times New Roman"/>
          <w:sz w:val="20"/>
          <w:szCs w:val="20"/>
        </w:rPr>
        <w:t>være formanden i hænde senest 18</w:t>
      </w:r>
      <w:r w:rsidRPr="00254694">
        <w:rPr>
          <w:rFonts w:ascii="Times New Roman" w:hAnsi="Times New Roman"/>
          <w:sz w:val="20"/>
          <w:szCs w:val="20"/>
        </w:rPr>
        <w:t xml:space="preserve"> dage før mødets afholdelse.</w:t>
      </w:r>
    </w:p>
    <w:p w14:paraId="247F0B29" w14:textId="77777777" w:rsidR="00254694" w:rsidRDefault="00254694" w:rsidP="00254694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47C0A072" w14:textId="06379B8B" w:rsidR="00FC48E6" w:rsidRDefault="00551578" w:rsidP="00254694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254694">
        <w:rPr>
          <w:rFonts w:ascii="Times New Roman" w:hAnsi="Times New Roman"/>
          <w:sz w:val="20"/>
          <w:szCs w:val="20"/>
        </w:rPr>
        <w:t xml:space="preserve">Faste punkter på ethvert </w:t>
      </w:r>
      <w:r w:rsidR="00FC48E6" w:rsidRPr="00254694">
        <w:rPr>
          <w:rFonts w:ascii="Times New Roman" w:hAnsi="Times New Roman"/>
          <w:sz w:val="20"/>
          <w:szCs w:val="20"/>
        </w:rPr>
        <w:t xml:space="preserve">ordinært bestyrelsesmøde er: 1) Godkendelse af dagsorden og punkter til eventuelt, 2) </w:t>
      </w:r>
      <w:r w:rsidR="00713826">
        <w:rPr>
          <w:rFonts w:ascii="Times New Roman" w:hAnsi="Times New Roman"/>
          <w:sz w:val="20"/>
          <w:szCs w:val="20"/>
        </w:rPr>
        <w:t>Underskrivelse</w:t>
      </w:r>
      <w:r w:rsidR="00FC48E6" w:rsidRPr="00254694">
        <w:rPr>
          <w:rFonts w:ascii="Times New Roman" w:hAnsi="Times New Roman"/>
          <w:sz w:val="20"/>
          <w:szCs w:val="20"/>
        </w:rPr>
        <w:t xml:space="preserve"> af referat fra sidste bestyrelsesmøde, 3) Økonomi med fokus på: Børnetal, budget, normering og om alle puljer er søgt, 4) Personale med fokus på: Trivsel /arbejdsmiljø, sygefravær, personalefratrædelser /- omsætning, 5) Aktuelle punkter</w:t>
      </w:r>
      <w:r w:rsidR="003A06D5" w:rsidRPr="00254694">
        <w:rPr>
          <w:rFonts w:ascii="Times New Roman" w:hAnsi="Times New Roman"/>
          <w:sz w:val="20"/>
          <w:szCs w:val="20"/>
        </w:rPr>
        <w:t>/t</w:t>
      </w:r>
      <w:r w:rsidR="00FC48E6" w:rsidRPr="00254694">
        <w:rPr>
          <w:rFonts w:ascii="Times New Roman" w:hAnsi="Times New Roman"/>
          <w:sz w:val="20"/>
          <w:szCs w:val="20"/>
        </w:rPr>
        <w:t>ema (</w:t>
      </w:r>
      <w:r w:rsidR="003A06D5" w:rsidRPr="00254694">
        <w:rPr>
          <w:rFonts w:ascii="Times New Roman" w:hAnsi="Times New Roman"/>
          <w:sz w:val="20"/>
          <w:szCs w:val="20"/>
        </w:rPr>
        <w:t>evt. fra årshjul: P</w:t>
      </w:r>
      <w:r w:rsidR="00FC48E6" w:rsidRPr="00254694">
        <w:rPr>
          <w:rFonts w:ascii="Times New Roman" w:hAnsi="Times New Roman"/>
          <w:sz w:val="20"/>
          <w:szCs w:val="20"/>
        </w:rPr>
        <w:t>ædagogik, forældre, personale)</w:t>
      </w:r>
      <w:r w:rsidR="003A06D5" w:rsidRPr="00254694">
        <w:rPr>
          <w:rFonts w:ascii="Times New Roman" w:hAnsi="Times New Roman"/>
          <w:sz w:val="20"/>
          <w:szCs w:val="20"/>
        </w:rPr>
        <w:t>, 6</w:t>
      </w:r>
      <w:r w:rsidR="00FC48E6" w:rsidRPr="00254694">
        <w:rPr>
          <w:rFonts w:ascii="Times New Roman" w:hAnsi="Times New Roman"/>
          <w:sz w:val="20"/>
          <w:szCs w:val="20"/>
        </w:rPr>
        <w:t>) Meddelelser fra: Formand, leder, bestyrelsesmedlemmer, personale</w:t>
      </w:r>
      <w:r w:rsidR="003A06D5" w:rsidRPr="00254694">
        <w:rPr>
          <w:rFonts w:ascii="Times New Roman" w:hAnsi="Times New Roman"/>
          <w:sz w:val="20"/>
          <w:szCs w:val="20"/>
        </w:rPr>
        <w:t>, 7</w:t>
      </w:r>
      <w:r w:rsidR="00FC48E6" w:rsidRPr="00254694">
        <w:rPr>
          <w:rFonts w:ascii="Times New Roman" w:hAnsi="Times New Roman"/>
          <w:sz w:val="20"/>
          <w:szCs w:val="20"/>
        </w:rPr>
        <w:t>) Nyt fra GBV</w:t>
      </w:r>
      <w:r w:rsidR="003A06D5" w:rsidRPr="00254694">
        <w:rPr>
          <w:rFonts w:ascii="Times New Roman" w:hAnsi="Times New Roman"/>
          <w:sz w:val="20"/>
          <w:szCs w:val="20"/>
        </w:rPr>
        <w:t xml:space="preserve"> og 8</w:t>
      </w:r>
      <w:r w:rsidR="00FC48E6" w:rsidRPr="00254694">
        <w:rPr>
          <w:rFonts w:ascii="Times New Roman" w:hAnsi="Times New Roman"/>
          <w:sz w:val="20"/>
          <w:szCs w:val="20"/>
        </w:rPr>
        <w:t>) Eventuelt.</w:t>
      </w:r>
    </w:p>
    <w:p w14:paraId="2B800D1F" w14:textId="77777777" w:rsidR="00AF7E9E" w:rsidRDefault="00AF7E9E" w:rsidP="00254694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6A841F26" w14:textId="1A0BBC00" w:rsidR="00AF7E9E" w:rsidRPr="00254694" w:rsidRDefault="00AF7E9E" w:rsidP="00254694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Bestyrelsen kan vælge at indkalde andre personer til at overvære hele/dele af bestyrelsesmødet eller til at facilitere hele/dele af bestyrelsesmødet i forhold til et særligt punkt/tema på dagsordenen. Disse personer vil være omfattet af tavshedspligten og skal være orienteret herom. Formanden sørger for denne orientering.</w:t>
      </w:r>
    </w:p>
    <w:p w14:paraId="4996E4EC" w14:textId="77777777" w:rsidR="008C1538" w:rsidRPr="008C1538" w:rsidRDefault="008C1538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505BE664" w14:textId="29C4672A" w:rsidR="00FF6259" w:rsidRPr="008C1538" w:rsidRDefault="00FF6259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>Ekstraordinære møder afholdes, såfremt formanden skønner det nødv</w:t>
      </w:r>
      <w:r w:rsidR="00EF1D1F">
        <w:rPr>
          <w:rFonts w:ascii="Times New Roman" w:hAnsi="Times New Roman"/>
          <w:sz w:val="20"/>
          <w:szCs w:val="20"/>
        </w:rPr>
        <w:t>endigt, eller såfremt et flertal af bestyrelsens</w:t>
      </w:r>
      <w:r w:rsidRPr="008C1538">
        <w:rPr>
          <w:rFonts w:ascii="Times New Roman" w:hAnsi="Times New Roman"/>
          <w:sz w:val="20"/>
          <w:szCs w:val="20"/>
        </w:rPr>
        <w:t xml:space="preserve"> medlemmer forlanger det.</w:t>
      </w:r>
    </w:p>
    <w:p w14:paraId="3B3090C7" w14:textId="77777777" w:rsidR="002D4B68" w:rsidRDefault="002D4B68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41385164" w14:textId="79BF719F" w:rsidR="00551578" w:rsidRDefault="00FF6259" w:rsidP="0055157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>I særlige tilfælde kan formanden træffe beslutning om, at en sag afgøres ved skriftlig høring (f.eks. elektronisk).</w:t>
      </w:r>
    </w:p>
    <w:p w14:paraId="4DE6EF84" w14:textId="77777777" w:rsidR="00D579FA" w:rsidRDefault="00D579FA" w:rsidP="0055157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2F7F79BD" w14:textId="486E18E2" w:rsidR="00D579FA" w:rsidRPr="00551578" w:rsidRDefault="00D579FA" w:rsidP="0055157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Bestyrelsen kan vælge at holde bestyrelsesmøder uden deltagelse af personaledeltagelse.</w:t>
      </w:r>
    </w:p>
    <w:p w14:paraId="52457BFF" w14:textId="77777777" w:rsidR="00FF6259" w:rsidRDefault="00FF6259" w:rsidP="00FF6259">
      <w:pPr>
        <w:pStyle w:val="Listeafsnit"/>
        <w:spacing w:after="200" w:line="276" w:lineRule="auto"/>
        <w:rPr>
          <w:b/>
        </w:rPr>
      </w:pPr>
    </w:p>
    <w:p w14:paraId="5D682166" w14:textId="42BD6C0B" w:rsidR="00FF6259" w:rsidRPr="00FF6259" w:rsidRDefault="00FF6259" w:rsidP="00FF6259">
      <w:pPr>
        <w:pStyle w:val="Listeafsnit"/>
        <w:numPr>
          <w:ilvl w:val="1"/>
          <w:numId w:val="11"/>
        </w:numPr>
        <w:spacing w:line="276" w:lineRule="auto"/>
        <w:rPr>
          <w:b/>
          <w:sz w:val="20"/>
          <w:szCs w:val="20"/>
        </w:rPr>
      </w:pPr>
      <w:r w:rsidRPr="00FF6259">
        <w:rPr>
          <w:b/>
          <w:sz w:val="20"/>
          <w:szCs w:val="20"/>
        </w:rPr>
        <w:t xml:space="preserve">Ledelse </w:t>
      </w:r>
      <w:r w:rsidR="00D579FA">
        <w:rPr>
          <w:b/>
          <w:sz w:val="20"/>
          <w:szCs w:val="20"/>
        </w:rPr>
        <w:t xml:space="preserve">og afvikling </w:t>
      </w:r>
      <w:r w:rsidRPr="00FF6259">
        <w:rPr>
          <w:b/>
          <w:sz w:val="20"/>
          <w:szCs w:val="20"/>
        </w:rPr>
        <w:t>af møderne</w:t>
      </w:r>
    </w:p>
    <w:p w14:paraId="0182C267" w14:textId="571A6ACD" w:rsidR="00AF7E9E" w:rsidRDefault="00FF6259" w:rsidP="00AF7E9E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>For</w:t>
      </w:r>
      <w:r w:rsidR="00D579FA">
        <w:rPr>
          <w:rFonts w:ascii="Times New Roman" w:hAnsi="Times New Roman"/>
          <w:sz w:val="20"/>
          <w:szCs w:val="20"/>
        </w:rPr>
        <w:t>manden leder bestyrelsens møder og møderne afvikles i henhold til den udsendte dagsorden.</w:t>
      </w:r>
    </w:p>
    <w:p w14:paraId="1D7100E0" w14:textId="77777777" w:rsidR="00634CCD" w:rsidRDefault="00634CCD" w:rsidP="00AF7E9E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133B483A" w14:textId="68425CD2" w:rsidR="00634CCD" w:rsidRPr="00AF7E9E" w:rsidRDefault="00634CCD" w:rsidP="00AF7E9E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Konkrete personalesager</w:t>
      </w:r>
      <w:r w:rsidR="006E50F3">
        <w:rPr>
          <w:rFonts w:ascii="Times New Roman" w:hAnsi="Times New Roman"/>
          <w:sz w:val="20"/>
          <w:szCs w:val="20"/>
        </w:rPr>
        <w:t xml:space="preserve"> afvikles som lukkede punkter, </w:t>
      </w:r>
      <w:r>
        <w:rPr>
          <w:rFonts w:ascii="Times New Roman" w:hAnsi="Times New Roman"/>
          <w:sz w:val="20"/>
          <w:szCs w:val="20"/>
        </w:rPr>
        <w:t>hvor personalerepræsentanten er inhabil og ikke deltager.</w:t>
      </w:r>
    </w:p>
    <w:p w14:paraId="52B2303C" w14:textId="77777777" w:rsidR="00FF6259" w:rsidRDefault="00FF6259" w:rsidP="00FF6259">
      <w:pPr>
        <w:pStyle w:val="Listeafsnit"/>
        <w:spacing w:after="200" w:line="276" w:lineRule="auto"/>
      </w:pPr>
    </w:p>
    <w:p w14:paraId="1DC3D151" w14:textId="6419CB27" w:rsidR="00FF6259" w:rsidRPr="00FF6259" w:rsidRDefault="00FF6259" w:rsidP="00FF6259">
      <w:pPr>
        <w:pStyle w:val="Listeafsnit"/>
        <w:numPr>
          <w:ilvl w:val="1"/>
          <w:numId w:val="11"/>
        </w:numPr>
        <w:spacing w:line="276" w:lineRule="auto"/>
        <w:rPr>
          <w:b/>
          <w:sz w:val="20"/>
          <w:szCs w:val="20"/>
        </w:rPr>
      </w:pPr>
      <w:r w:rsidRPr="00FF6259">
        <w:rPr>
          <w:b/>
          <w:sz w:val="20"/>
          <w:szCs w:val="20"/>
        </w:rPr>
        <w:t>Fuldmagt</w:t>
      </w:r>
    </w:p>
    <w:p w14:paraId="2A471DFF" w14:textId="77777777" w:rsidR="008C1538" w:rsidRDefault="00FF6259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 xml:space="preserve">Det er muligt at afgive sin stemme ved fuldmagt. </w:t>
      </w:r>
    </w:p>
    <w:p w14:paraId="64C3C094" w14:textId="77777777" w:rsidR="008C1538" w:rsidRDefault="008C1538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5A3BF847" w14:textId="58D76E5D" w:rsidR="00FF6259" w:rsidRPr="008C1538" w:rsidRDefault="00FF6259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>Fuldmagten skal være skriftlig</w:t>
      </w:r>
      <w:r w:rsidR="00D1120B">
        <w:rPr>
          <w:rFonts w:ascii="Times New Roman" w:hAnsi="Times New Roman"/>
          <w:sz w:val="20"/>
          <w:szCs w:val="20"/>
        </w:rPr>
        <w:t xml:space="preserve"> og fremsendt til formanden senest samme dag, som punktet skal behandles i bestyrelsen, OG før mødets start.</w:t>
      </w:r>
      <w:r w:rsidRPr="008C1538">
        <w:rPr>
          <w:rFonts w:ascii="Times New Roman" w:hAnsi="Times New Roman"/>
          <w:sz w:val="20"/>
          <w:szCs w:val="20"/>
        </w:rPr>
        <w:t xml:space="preserve"> </w:t>
      </w:r>
      <w:r w:rsidRPr="00B44A89">
        <w:rPr>
          <w:rFonts w:ascii="Times New Roman" w:hAnsi="Times New Roman"/>
          <w:color w:val="FF0000"/>
          <w:sz w:val="20"/>
          <w:szCs w:val="20"/>
        </w:rPr>
        <w:t>(tjek overensstemmelse med vedtægt).</w:t>
      </w:r>
    </w:p>
    <w:p w14:paraId="701892DC" w14:textId="77777777" w:rsidR="00FF6259" w:rsidRDefault="00FF6259" w:rsidP="00FF6259">
      <w:pPr>
        <w:pStyle w:val="Listeafsnit"/>
        <w:spacing w:after="200" w:line="276" w:lineRule="auto"/>
        <w:rPr>
          <w:color w:val="FF0000"/>
        </w:rPr>
      </w:pPr>
    </w:p>
    <w:p w14:paraId="5203A0CE" w14:textId="77777777" w:rsidR="00FF6259" w:rsidRPr="00FF6259" w:rsidRDefault="00FF6259" w:rsidP="00FF6259">
      <w:pPr>
        <w:pStyle w:val="Listeafsnit"/>
        <w:numPr>
          <w:ilvl w:val="1"/>
          <w:numId w:val="11"/>
        </w:numPr>
        <w:spacing w:line="276" w:lineRule="auto"/>
        <w:rPr>
          <w:b/>
          <w:sz w:val="20"/>
          <w:szCs w:val="20"/>
        </w:rPr>
      </w:pPr>
      <w:r w:rsidRPr="00FF6259">
        <w:rPr>
          <w:b/>
          <w:sz w:val="20"/>
          <w:szCs w:val="20"/>
        </w:rPr>
        <w:t>Referater</w:t>
      </w:r>
    </w:p>
    <w:p w14:paraId="44BFDE88" w14:textId="77777777" w:rsidR="008C1538" w:rsidRDefault="00FF6259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 xml:space="preserve">Der føres beslutningsreferater over bestyrelsens møder og beslutninger truffet ved skriftlig høring. </w:t>
      </w:r>
    </w:p>
    <w:p w14:paraId="2A95471E" w14:textId="77777777" w:rsidR="008C1538" w:rsidRDefault="008C1538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797216BA" w14:textId="7922782F" w:rsidR="00FF6259" w:rsidRPr="008C1538" w:rsidRDefault="002045EF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Referater</w:t>
      </w:r>
      <w:r w:rsidR="00FF6259" w:rsidRPr="008C1538">
        <w:rPr>
          <w:rFonts w:ascii="Times New Roman" w:hAnsi="Times New Roman"/>
          <w:sz w:val="20"/>
          <w:szCs w:val="20"/>
        </w:rPr>
        <w:t xml:space="preserve"> godkendes af bestyrelsen ved skriftlig høring (elektronisk) og udsendes herefter til bestyrelsens medlemmer.</w:t>
      </w:r>
    </w:p>
    <w:p w14:paraId="3BD617AD" w14:textId="77777777" w:rsidR="008C1538" w:rsidRDefault="008C1538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02A56AFD" w14:textId="469B2463" w:rsidR="00FF6259" w:rsidRDefault="00FF6259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>Det godkendte referat underskrives af alle bestyrelsens medlemmer på det efterfølgende møde</w:t>
      </w:r>
      <w:r w:rsidR="00D1120B">
        <w:rPr>
          <w:rFonts w:ascii="Times New Roman" w:hAnsi="Times New Roman"/>
          <w:sz w:val="20"/>
          <w:szCs w:val="20"/>
        </w:rPr>
        <w:t xml:space="preserve"> og gemmes i 3 år</w:t>
      </w:r>
      <w:r w:rsidRPr="008C1538">
        <w:rPr>
          <w:rFonts w:ascii="Times New Roman" w:hAnsi="Times New Roman"/>
          <w:sz w:val="20"/>
          <w:szCs w:val="20"/>
        </w:rPr>
        <w:t>.</w:t>
      </w:r>
      <w:r w:rsidR="00D1120B">
        <w:rPr>
          <w:rFonts w:ascii="Times New Roman" w:hAnsi="Times New Roman"/>
          <w:sz w:val="20"/>
          <w:szCs w:val="20"/>
        </w:rPr>
        <w:t xml:space="preserve"> Dette sørger lederen for, for at sikre en vis kontinuitet i bestyrelsesarbejdet.</w:t>
      </w:r>
    </w:p>
    <w:p w14:paraId="7AB7054D" w14:textId="77777777" w:rsidR="00713826" w:rsidRDefault="00713826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1E56D148" w14:textId="144EDD10" w:rsidR="00713826" w:rsidRDefault="004B134D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Formand har ansvaret for – i samarbejde med lederen – at bestyrelsens beslutninger udføres.</w:t>
      </w:r>
    </w:p>
    <w:p w14:paraId="5A534DD6" w14:textId="77777777" w:rsidR="00713826" w:rsidRPr="008C1538" w:rsidRDefault="00713826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79C6EFFD" w14:textId="77777777" w:rsidR="00FF6259" w:rsidRDefault="00FF6259" w:rsidP="00FF6259">
      <w:pPr>
        <w:pStyle w:val="Listeafsnit"/>
        <w:spacing w:after="200" w:line="276" w:lineRule="auto"/>
      </w:pPr>
    </w:p>
    <w:p w14:paraId="605D0952" w14:textId="77777777" w:rsidR="00FF6259" w:rsidRPr="00FF6259" w:rsidRDefault="00FF6259" w:rsidP="00FF6259">
      <w:pPr>
        <w:pStyle w:val="Listeafsnit"/>
        <w:numPr>
          <w:ilvl w:val="1"/>
          <w:numId w:val="11"/>
        </w:numPr>
        <w:spacing w:line="276" w:lineRule="auto"/>
        <w:rPr>
          <w:b/>
          <w:sz w:val="20"/>
          <w:szCs w:val="20"/>
        </w:rPr>
      </w:pPr>
      <w:r w:rsidRPr="00FF6259">
        <w:rPr>
          <w:b/>
          <w:sz w:val="20"/>
          <w:szCs w:val="20"/>
        </w:rPr>
        <w:t>Afbud til møder</w:t>
      </w:r>
    </w:p>
    <w:p w14:paraId="438172E3" w14:textId="48CFC4C7" w:rsidR="00FF6259" w:rsidRPr="008C1538" w:rsidRDefault="00FF6259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>Afbud til møder sker ved skriftlig eller telefonisk henvendelse til formanden</w:t>
      </w:r>
      <w:r w:rsidR="00D1120B">
        <w:rPr>
          <w:rFonts w:ascii="Times New Roman" w:hAnsi="Times New Roman"/>
          <w:sz w:val="20"/>
          <w:szCs w:val="20"/>
        </w:rPr>
        <w:t xml:space="preserve"> senest før mødets start</w:t>
      </w:r>
      <w:r w:rsidRPr="008C1538">
        <w:rPr>
          <w:rFonts w:ascii="Times New Roman" w:hAnsi="Times New Roman"/>
          <w:sz w:val="20"/>
          <w:szCs w:val="20"/>
        </w:rPr>
        <w:t>.</w:t>
      </w:r>
    </w:p>
    <w:p w14:paraId="127A8C02" w14:textId="77777777" w:rsidR="00FF6259" w:rsidRPr="008C1538" w:rsidRDefault="00FF6259" w:rsidP="008C1538">
      <w:pPr>
        <w:pStyle w:val="Listeafsnit"/>
        <w:spacing w:line="276" w:lineRule="auto"/>
        <w:rPr>
          <w:b/>
          <w:sz w:val="20"/>
          <w:szCs w:val="20"/>
        </w:rPr>
      </w:pPr>
    </w:p>
    <w:p w14:paraId="4B4A6977" w14:textId="0065B59E" w:rsidR="00FF6259" w:rsidRPr="008C1538" w:rsidRDefault="008C1538" w:rsidP="008C1538">
      <w:pPr>
        <w:pStyle w:val="Listeafsnit"/>
        <w:numPr>
          <w:ilvl w:val="0"/>
          <w:numId w:val="11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ØKONOMI, REGNSKAB OG </w:t>
      </w:r>
      <w:r w:rsidR="00FF6259" w:rsidRPr="008C1538">
        <w:rPr>
          <w:b/>
          <w:sz w:val="20"/>
          <w:szCs w:val="20"/>
        </w:rPr>
        <w:t>AFHOLDELSE AF UDGIFTER</w:t>
      </w:r>
    </w:p>
    <w:p w14:paraId="48199EC4" w14:textId="43FFC30A" w:rsidR="00FF6259" w:rsidRDefault="008C1538" w:rsidP="00FF6259">
      <w:pPr>
        <w:pStyle w:val="Listeafsnit"/>
        <w:numPr>
          <w:ilvl w:val="1"/>
          <w:numId w:val="11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Økonomi og regnskab</w:t>
      </w:r>
    </w:p>
    <w:p w14:paraId="1F571028" w14:textId="3948495F" w:rsidR="008C1538" w:rsidRDefault="00FF6259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>Bestyrelsen er ansvarlig for</w:t>
      </w:r>
      <w:r w:rsidR="00D1120B">
        <w:rPr>
          <w:rFonts w:ascii="Times New Roman" w:hAnsi="Times New Roman"/>
          <w:sz w:val="20"/>
          <w:szCs w:val="20"/>
        </w:rPr>
        <w:t>,</w:t>
      </w:r>
      <w:r w:rsidRPr="008C1538">
        <w:rPr>
          <w:rFonts w:ascii="Times New Roman" w:hAnsi="Times New Roman"/>
          <w:sz w:val="20"/>
          <w:szCs w:val="20"/>
        </w:rPr>
        <w:t xml:space="preserve"> at der føres regnskab i overensstemmelse med gældende lovgivning</w:t>
      </w:r>
      <w:r w:rsidR="00D1120B">
        <w:rPr>
          <w:rFonts w:ascii="Times New Roman" w:hAnsi="Times New Roman"/>
          <w:sz w:val="20"/>
          <w:szCs w:val="20"/>
        </w:rPr>
        <w:t>, samt at årsregnskabet udarbejdes efter de til enhver tid gældende regler</w:t>
      </w:r>
      <w:r w:rsidRPr="008C1538">
        <w:rPr>
          <w:rFonts w:ascii="Times New Roman" w:hAnsi="Times New Roman"/>
          <w:sz w:val="20"/>
          <w:szCs w:val="20"/>
        </w:rPr>
        <w:t xml:space="preserve">. </w:t>
      </w:r>
    </w:p>
    <w:p w14:paraId="0B1025A6" w14:textId="77777777" w:rsidR="008C1538" w:rsidRDefault="008C1538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0BFC721A" w14:textId="6AB4E87F" w:rsidR="00FF6259" w:rsidRDefault="00FF6259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 xml:space="preserve">Bestyrelsen har ansvar for </w:t>
      </w:r>
      <w:r w:rsidR="00D1120B">
        <w:rPr>
          <w:rFonts w:ascii="Times New Roman" w:hAnsi="Times New Roman"/>
          <w:sz w:val="20"/>
          <w:szCs w:val="20"/>
        </w:rPr>
        <w:t xml:space="preserve">at gennemgå de </w:t>
      </w:r>
      <w:r w:rsidRPr="008C1538">
        <w:rPr>
          <w:rFonts w:ascii="Times New Roman" w:hAnsi="Times New Roman"/>
          <w:sz w:val="20"/>
          <w:szCs w:val="20"/>
        </w:rPr>
        <w:t>løbende budgetkontrol</w:t>
      </w:r>
      <w:r w:rsidR="00D1120B">
        <w:rPr>
          <w:rFonts w:ascii="Times New Roman" w:hAnsi="Times New Roman"/>
          <w:sz w:val="20"/>
          <w:szCs w:val="20"/>
        </w:rPr>
        <w:t>ler og at reagere herpå med henblik på at foretage evt. nødvendige foranstaltninger</w:t>
      </w:r>
      <w:r w:rsidRPr="008C1538">
        <w:rPr>
          <w:rFonts w:ascii="Times New Roman" w:hAnsi="Times New Roman"/>
          <w:sz w:val="20"/>
          <w:szCs w:val="20"/>
        </w:rPr>
        <w:t>.</w:t>
      </w:r>
    </w:p>
    <w:p w14:paraId="56204473" w14:textId="77777777" w:rsidR="00713826" w:rsidRDefault="00713826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2EEECC2A" w14:textId="1A1B3FAD" w:rsidR="00713826" w:rsidRPr="008C1538" w:rsidRDefault="00713826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Lederen er budgetansvarlig overfor bestyrelsen og skal sørge for, at bestyrelsens beslutninger udføres.</w:t>
      </w:r>
    </w:p>
    <w:p w14:paraId="453496C5" w14:textId="77777777" w:rsidR="00FF6259" w:rsidRPr="00FF6259" w:rsidRDefault="00FF6259" w:rsidP="00FF6259">
      <w:pPr>
        <w:pStyle w:val="Listeafsnit"/>
        <w:spacing w:after="200" w:line="276" w:lineRule="auto"/>
        <w:rPr>
          <w:b/>
          <w:sz w:val="20"/>
          <w:szCs w:val="20"/>
        </w:rPr>
      </w:pPr>
    </w:p>
    <w:p w14:paraId="403195AC" w14:textId="424A9E5E" w:rsidR="008C1538" w:rsidRDefault="00FF6259" w:rsidP="008C1538">
      <w:pPr>
        <w:pStyle w:val="Listeafsnit"/>
        <w:numPr>
          <w:ilvl w:val="1"/>
          <w:numId w:val="11"/>
        </w:numPr>
        <w:spacing w:after="200" w:line="276" w:lineRule="auto"/>
        <w:rPr>
          <w:b/>
          <w:sz w:val="20"/>
          <w:szCs w:val="20"/>
        </w:rPr>
      </w:pPr>
      <w:r w:rsidRPr="00FF6259">
        <w:rPr>
          <w:b/>
          <w:sz w:val="20"/>
          <w:szCs w:val="20"/>
        </w:rPr>
        <w:t>Afholdelse og godkendelse af udgifter</w:t>
      </w:r>
      <w:r w:rsidR="00713826">
        <w:rPr>
          <w:b/>
          <w:sz w:val="20"/>
          <w:szCs w:val="20"/>
        </w:rPr>
        <w:t xml:space="preserve"> for lederen</w:t>
      </w:r>
    </w:p>
    <w:p w14:paraId="3882153D" w14:textId="77777777" w:rsidR="00713826" w:rsidRDefault="00FF6259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 xml:space="preserve">Lederen af institutionen </w:t>
      </w:r>
      <w:r w:rsidR="00713826">
        <w:rPr>
          <w:rFonts w:ascii="Times New Roman" w:hAnsi="Times New Roman"/>
          <w:sz w:val="20"/>
          <w:szCs w:val="20"/>
        </w:rPr>
        <w:t>kan disponere indenfor den beløbsmæssige bemyndigelse, som er aftalt med bestyrelsen.</w:t>
      </w:r>
    </w:p>
    <w:p w14:paraId="44CC9DED" w14:textId="77777777" w:rsidR="00713826" w:rsidRDefault="00713826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6A7BD4CC" w14:textId="4E7D95C1" w:rsidR="008C1538" w:rsidRPr="000154E2" w:rsidRDefault="00713826" w:rsidP="000154E2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Lederen er således bemyndiget til at</w:t>
      </w:r>
      <w:r w:rsidR="00FF6259" w:rsidRPr="008C1538">
        <w:rPr>
          <w:rFonts w:ascii="Times New Roman" w:hAnsi="Times New Roman"/>
          <w:sz w:val="20"/>
          <w:szCs w:val="20"/>
        </w:rPr>
        <w:t xml:space="preserve"> iværk</w:t>
      </w:r>
      <w:r w:rsidR="000154E2">
        <w:rPr>
          <w:rFonts w:ascii="Times New Roman" w:hAnsi="Times New Roman"/>
          <w:sz w:val="20"/>
          <w:szCs w:val="20"/>
        </w:rPr>
        <w:t xml:space="preserve">sætte </w:t>
      </w:r>
      <w:r w:rsidR="00FF6259" w:rsidRPr="000154E2">
        <w:rPr>
          <w:rFonts w:ascii="Times New Roman" w:hAnsi="Times New Roman"/>
          <w:sz w:val="20"/>
          <w:szCs w:val="20"/>
        </w:rPr>
        <w:t>udgifter til reparation, nyanskaffelser samt øvrige ikke periodiske ud</w:t>
      </w:r>
      <w:r w:rsidR="002045EF" w:rsidRPr="000154E2">
        <w:rPr>
          <w:rFonts w:ascii="Times New Roman" w:hAnsi="Times New Roman"/>
          <w:sz w:val="20"/>
          <w:szCs w:val="20"/>
        </w:rPr>
        <w:t>gifter på op til kr. ****, idet disse betragtes som værende udgifter indenfor institut</w:t>
      </w:r>
      <w:r w:rsidR="000154E2">
        <w:rPr>
          <w:rFonts w:ascii="Times New Roman" w:hAnsi="Times New Roman"/>
          <w:sz w:val="20"/>
          <w:szCs w:val="20"/>
        </w:rPr>
        <w:t xml:space="preserve">ionens daglige drift og ledelse </w:t>
      </w:r>
      <w:r w:rsidR="000154E2" w:rsidRPr="000154E2">
        <w:rPr>
          <w:rFonts w:ascii="Times New Roman" w:hAnsi="Times New Roman"/>
          <w:color w:val="FF0000"/>
          <w:sz w:val="20"/>
          <w:szCs w:val="20"/>
        </w:rPr>
        <w:t>(husk</w:t>
      </w:r>
      <w:r w:rsidR="000154E2">
        <w:rPr>
          <w:rFonts w:ascii="Times New Roman" w:hAnsi="Times New Roman"/>
          <w:color w:val="FF0000"/>
          <w:sz w:val="20"/>
          <w:szCs w:val="20"/>
        </w:rPr>
        <w:t>,</w:t>
      </w:r>
      <w:bookmarkStart w:id="0" w:name="_GoBack"/>
      <w:bookmarkEnd w:id="0"/>
      <w:r w:rsidR="000154E2" w:rsidRPr="000154E2">
        <w:rPr>
          <w:rFonts w:ascii="Times New Roman" w:hAnsi="Times New Roman"/>
          <w:color w:val="FF0000"/>
          <w:sz w:val="20"/>
          <w:szCs w:val="20"/>
        </w:rPr>
        <w:t xml:space="preserve"> at der gælder noget særligt omkring vedligeholdelsesarbejder afhængig af om man bor i eget hus, kommunens hus eller GBVs hus, dette kan med fordel skrives ind)</w:t>
      </w:r>
    </w:p>
    <w:p w14:paraId="45EA3CD6" w14:textId="77777777" w:rsidR="008C1538" w:rsidRPr="008C1538" w:rsidRDefault="008C1538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4ABA0C89" w14:textId="53DE9883" w:rsidR="008C1538" w:rsidRPr="002045EF" w:rsidRDefault="00FF6259" w:rsidP="002045EF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>Afholdelse af udg</w:t>
      </w:r>
      <w:r w:rsidR="00713826">
        <w:rPr>
          <w:rFonts w:ascii="Times New Roman" w:hAnsi="Times New Roman"/>
          <w:sz w:val="20"/>
          <w:szCs w:val="20"/>
        </w:rPr>
        <w:t>ifter fra</w:t>
      </w:r>
      <w:r w:rsidRPr="008C1538">
        <w:rPr>
          <w:rFonts w:ascii="Times New Roman" w:hAnsi="Times New Roman"/>
          <w:sz w:val="20"/>
          <w:szCs w:val="20"/>
        </w:rPr>
        <w:t xml:space="preserve"> kr. *** </w:t>
      </w:r>
      <w:r w:rsidR="002045EF">
        <w:rPr>
          <w:rFonts w:ascii="Times New Roman" w:hAnsi="Times New Roman"/>
          <w:sz w:val="20"/>
          <w:szCs w:val="20"/>
        </w:rPr>
        <w:t>kræver tilslutning af et flertal på 3/5</w:t>
      </w:r>
      <w:r w:rsidRPr="008C1538">
        <w:rPr>
          <w:rFonts w:ascii="Times New Roman" w:hAnsi="Times New Roman"/>
          <w:sz w:val="20"/>
          <w:szCs w:val="20"/>
        </w:rPr>
        <w:t>.</w:t>
      </w:r>
      <w:r w:rsidR="002045EF">
        <w:rPr>
          <w:rFonts w:ascii="Times New Roman" w:hAnsi="Times New Roman"/>
          <w:sz w:val="20"/>
          <w:szCs w:val="20"/>
        </w:rPr>
        <w:t xml:space="preserve"> </w:t>
      </w:r>
      <w:r w:rsidRPr="002045EF">
        <w:rPr>
          <w:rFonts w:ascii="Times New Roman" w:hAnsi="Times New Roman"/>
          <w:sz w:val="20"/>
          <w:szCs w:val="20"/>
        </w:rPr>
        <w:t>Bestyrelsen</w:t>
      </w:r>
      <w:r w:rsidR="00713826" w:rsidRPr="002045EF">
        <w:rPr>
          <w:rFonts w:ascii="Times New Roman" w:hAnsi="Times New Roman"/>
          <w:sz w:val="20"/>
          <w:szCs w:val="20"/>
        </w:rPr>
        <w:t>s</w:t>
      </w:r>
      <w:r w:rsidRPr="002045EF">
        <w:rPr>
          <w:rFonts w:ascii="Times New Roman" w:hAnsi="Times New Roman"/>
          <w:sz w:val="20"/>
          <w:szCs w:val="20"/>
        </w:rPr>
        <w:t xml:space="preserve"> godkendelse kan foregå elektronisk. </w:t>
      </w:r>
    </w:p>
    <w:p w14:paraId="66B38EAB" w14:textId="77777777" w:rsidR="008C1538" w:rsidRDefault="008C1538" w:rsidP="008C1538">
      <w:pPr>
        <w:pStyle w:val="Listeafsnit"/>
        <w:spacing w:after="200" w:line="276" w:lineRule="auto"/>
      </w:pPr>
    </w:p>
    <w:p w14:paraId="0C2D448C" w14:textId="43AA637A" w:rsidR="008C1538" w:rsidRDefault="00FF6259" w:rsidP="008C1538">
      <w:pPr>
        <w:pStyle w:val="Listeafsnit"/>
        <w:numPr>
          <w:ilvl w:val="1"/>
          <w:numId w:val="11"/>
        </w:numPr>
        <w:spacing w:after="200" w:line="276" w:lineRule="auto"/>
        <w:rPr>
          <w:b/>
          <w:sz w:val="20"/>
          <w:szCs w:val="20"/>
        </w:rPr>
      </w:pPr>
      <w:r w:rsidRPr="008C1538">
        <w:rPr>
          <w:b/>
          <w:sz w:val="20"/>
          <w:szCs w:val="20"/>
        </w:rPr>
        <w:t>Afholdelse af udgifter</w:t>
      </w:r>
      <w:r w:rsidR="00713826">
        <w:rPr>
          <w:b/>
          <w:sz w:val="20"/>
          <w:szCs w:val="20"/>
        </w:rPr>
        <w:t xml:space="preserve"> for bestyrelsen</w:t>
      </w:r>
    </w:p>
    <w:p w14:paraId="5999C9BC" w14:textId="77777777" w:rsidR="008C1538" w:rsidRPr="008C1538" w:rsidRDefault="00FF6259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>Har et bestyrelsesmedlem afholdt en udgift, der er relevant for institutionen, og er denne udgift dokumenteret, indleveres bilag til regnskabsafdelingen i Gentofte Børnevenner, som herefter forestår en refusion af udlægget.</w:t>
      </w:r>
    </w:p>
    <w:p w14:paraId="3B2730D6" w14:textId="77777777" w:rsidR="008C1538" w:rsidRDefault="008C1538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56F5441C" w14:textId="77777777" w:rsidR="008C1538" w:rsidRPr="008C1538" w:rsidRDefault="00FF6259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>Et udgiftsbilag skal altid være et originalbilag.</w:t>
      </w:r>
    </w:p>
    <w:p w14:paraId="69F45F2A" w14:textId="77777777" w:rsidR="008C1538" w:rsidRPr="008C1538" w:rsidRDefault="008C1538" w:rsidP="008C1538">
      <w:pPr>
        <w:pStyle w:val="Listeafsnit"/>
        <w:spacing w:line="276" w:lineRule="auto"/>
        <w:rPr>
          <w:b/>
          <w:sz w:val="20"/>
          <w:szCs w:val="20"/>
        </w:rPr>
      </w:pPr>
    </w:p>
    <w:p w14:paraId="63463872" w14:textId="77777777" w:rsidR="008C1538" w:rsidRPr="008C1538" w:rsidRDefault="00FF6259" w:rsidP="008C1538">
      <w:pPr>
        <w:pStyle w:val="Listeafsnit"/>
        <w:numPr>
          <w:ilvl w:val="0"/>
          <w:numId w:val="11"/>
        </w:numPr>
        <w:spacing w:line="276" w:lineRule="auto"/>
        <w:rPr>
          <w:b/>
          <w:sz w:val="20"/>
          <w:szCs w:val="20"/>
        </w:rPr>
      </w:pPr>
      <w:r w:rsidRPr="008C1538">
        <w:rPr>
          <w:b/>
          <w:sz w:val="20"/>
          <w:szCs w:val="20"/>
        </w:rPr>
        <w:t>ANSÆTTELSE OG AFSKEDIGELSE AF MEDARBEJDERE</w:t>
      </w:r>
    </w:p>
    <w:p w14:paraId="7F08F18D" w14:textId="77777777" w:rsidR="008C1538" w:rsidRPr="008C1538" w:rsidRDefault="00FF6259" w:rsidP="008C1538">
      <w:pPr>
        <w:pStyle w:val="Listeafsnit"/>
        <w:numPr>
          <w:ilvl w:val="1"/>
          <w:numId w:val="11"/>
        </w:numPr>
        <w:spacing w:line="276" w:lineRule="auto"/>
        <w:rPr>
          <w:b/>
          <w:sz w:val="20"/>
          <w:szCs w:val="20"/>
        </w:rPr>
      </w:pPr>
      <w:r w:rsidRPr="008C1538">
        <w:rPr>
          <w:b/>
          <w:sz w:val="20"/>
          <w:szCs w:val="20"/>
        </w:rPr>
        <w:t>Ansættelse af medarbejdere</w:t>
      </w:r>
    </w:p>
    <w:p w14:paraId="6989676B" w14:textId="77777777" w:rsidR="008C1538" w:rsidRDefault="00FF6259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 xml:space="preserve">Bestyrelsen kan ansætte medarbejdere til at varetage den daglige ledelse. </w:t>
      </w:r>
    </w:p>
    <w:p w14:paraId="67EAD096" w14:textId="77777777" w:rsidR="008C1538" w:rsidRDefault="008C1538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4D6B6B4C" w14:textId="18441349" w:rsidR="008C1538" w:rsidRDefault="00FF6259" w:rsidP="008C1538">
      <w:pPr>
        <w:pStyle w:val="Listeafsnit"/>
        <w:spacing w:line="276" w:lineRule="auto"/>
        <w:rPr>
          <w:rFonts w:ascii="Times New Roman" w:hAnsi="Times New Roman"/>
          <w:color w:val="FF0000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 xml:space="preserve">Ansættelse og afskedigelser af </w:t>
      </w:r>
      <w:r w:rsidR="002F5EED">
        <w:rPr>
          <w:rFonts w:ascii="Times New Roman" w:hAnsi="Times New Roman"/>
          <w:sz w:val="20"/>
          <w:szCs w:val="20"/>
        </w:rPr>
        <w:t xml:space="preserve">institutionens øvrige </w:t>
      </w:r>
      <w:r w:rsidRPr="008C1538">
        <w:rPr>
          <w:rFonts w:ascii="Times New Roman" w:hAnsi="Times New Roman"/>
          <w:sz w:val="20"/>
          <w:szCs w:val="20"/>
        </w:rPr>
        <w:t xml:space="preserve">medarbejdere </w:t>
      </w:r>
      <w:r w:rsidR="002F5EED">
        <w:rPr>
          <w:rFonts w:ascii="Times New Roman" w:hAnsi="Times New Roman"/>
          <w:sz w:val="20"/>
          <w:szCs w:val="20"/>
        </w:rPr>
        <w:t xml:space="preserve">er delegeret til lederen, herunder forhandlingskompetencen vedrørende løn til de øvrige medarbejdere. Lederen er ansvarlig for at føre en saglig </w:t>
      </w:r>
      <w:r w:rsidR="002C763B">
        <w:rPr>
          <w:rFonts w:ascii="Times New Roman" w:hAnsi="Times New Roman"/>
          <w:sz w:val="20"/>
          <w:szCs w:val="20"/>
        </w:rPr>
        <w:t>og ansvarlig lønpolitik</w:t>
      </w:r>
      <w:r w:rsidR="002F5EED">
        <w:rPr>
          <w:rFonts w:ascii="Times New Roman" w:hAnsi="Times New Roman"/>
          <w:sz w:val="20"/>
          <w:szCs w:val="20"/>
        </w:rPr>
        <w:t xml:space="preserve"> </w:t>
      </w:r>
      <w:r w:rsidRPr="00B44A89">
        <w:rPr>
          <w:rFonts w:ascii="Times New Roman" w:hAnsi="Times New Roman"/>
          <w:color w:val="FF0000"/>
          <w:sz w:val="20"/>
          <w:szCs w:val="20"/>
        </w:rPr>
        <w:t>(tjek overensstemmelse med vedtægt).</w:t>
      </w:r>
    </w:p>
    <w:p w14:paraId="06A498DC" w14:textId="77777777" w:rsidR="002C763B" w:rsidRDefault="002C763B" w:rsidP="008C1538">
      <w:pPr>
        <w:pStyle w:val="Listeafsnit"/>
        <w:spacing w:line="276" w:lineRule="auto"/>
        <w:rPr>
          <w:rFonts w:ascii="Times New Roman" w:hAnsi="Times New Roman"/>
          <w:color w:val="FF0000"/>
          <w:sz w:val="20"/>
          <w:szCs w:val="20"/>
        </w:rPr>
      </w:pPr>
    </w:p>
    <w:p w14:paraId="7388F261" w14:textId="62AB037F" w:rsidR="002C763B" w:rsidRPr="002C763B" w:rsidRDefault="002C763B" w:rsidP="002C763B">
      <w:pPr>
        <w:pStyle w:val="Listeafsnit"/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C763B">
        <w:rPr>
          <w:rFonts w:ascii="Times New Roman" w:hAnsi="Times New Roman"/>
          <w:color w:val="000000" w:themeColor="text1"/>
          <w:sz w:val="20"/>
          <w:szCs w:val="20"/>
        </w:rPr>
        <w:t>Lederen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kan ikke uden bestyrelsens forud</w:t>
      </w:r>
      <w:r w:rsidRPr="002C763B">
        <w:rPr>
          <w:rFonts w:ascii="Times New Roman" w:hAnsi="Times New Roman"/>
          <w:color w:val="000000" w:themeColor="text1"/>
          <w:sz w:val="20"/>
          <w:szCs w:val="20"/>
        </w:rPr>
        <w:t>gående godkendelse ansætte familiemedlemmer.</w:t>
      </w:r>
    </w:p>
    <w:p w14:paraId="7827FB42" w14:textId="77777777" w:rsidR="008C1538" w:rsidRPr="008C1538" w:rsidRDefault="008C1538" w:rsidP="008C1538">
      <w:pPr>
        <w:pStyle w:val="Listeafsnit"/>
        <w:spacing w:line="276" w:lineRule="auto"/>
        <w:rPr>
          <w:b/>
          <w:sz w:val="20"/>
          <w:szCs w:val="20"/>
        </w:rPr>
      </w:pPr>
    </w:p>
    <w:p w14:paraId="08555021" w14:textId="26C96E52" w:rsidR="008C1538" w:rsidRPr="008C1538" w:rsidRDefault="00FF6259" w:rsidP="008C1538">
      <w:pPr>
        <w:pStyle w:val="Listeafsnit"/>
        <w:numPr>
          <w:ilvl w:val="0"/>
          <w:numId w:val="11"/>
        </w:numPr>
        <w:spacing w:line="276" w:lineRule="auto"/>
        <w:rPr>
          <w:b/>
          <w:sz w:val="20"/>
          <w:szCs w:val="20"/>
        </w:rPr>
      </w:pPr>
      <w:r w:rsidRPr="008C1538">
        <w:rPr>
          <w:b/>
          <w:sz w:val="20"/>
          <w:szCs w:val="20"/>
        </w:rPr>
        <w:t>INHABILITET</w:t>
      </w:r>
      <w:r w:rsidR="00FA33A2">
        <w:rPr>
          <w:b/>
          <w:sz w:val="20"/>
          <w:szCs w:val="20"/>
        </w:rPr>
        <w:t xml:space="preserve">, </w:t>
      </w:r>
      <w:r w:rsidR="006417F3">
        <w:rPr>
          <w:b/>
          <w:sz w:val="20"/>
          <w:szCs w:val="20"/>
        </w:rPr>
        <w:t>TAVSHEDSPLIGT</w:t>
      </w:r>
      <w:r w:rsidR="00FA33A2">
        <w:rPr>
          <w:b/>
          <w:sz w:val="20"/>
          <w:szCs w:val="20"/>
        </w:rPr>
        <w:t xml:space="preserve"> OG FORTROLIGHED</w:t>
      </w:r>
    </w:p>
    <w:p w14:paraId="33BA75A5" w14:textId="1137B582" w:rsidR="008C1538" w:rsidRPr="008C1538" w:rsidRDefault="00FF6259" w:rsidP="008C1538">
      <w:pPr>
        <w:pStyle w:val="Listeafsnit"/>
        <w:numPr>
          <w:ilvl w:val="1"/>
          <w:numId w:val="11"/>
        </w:numPr>
        <w:spacing w:line="276" w:lineRule="auto"/>
        <w:rPr>
          <w:b/>
          <w:sz w:val="20"/>
          <w:szCs w:val="20"/>
        </w:rPr>
      </w:pPr>
      <w:r w:rsidRPr="008C1538">
        <w:rPr>
          <w:b/>
          <w:sz w:val="20"/>
          <w:szCs w:val="20"/>
        </w:rPr>
        <w:t>Informationspligt og afgørelse</w:t>
      </w:r>
      <w:r w:rsidR="006417F3">
        <w:rPr>
          <w:b/>
          <w:sz w:val="20"/>
          <w:szCs w:val="20"/>
        </w:rPr>
        <w:t xml:space="preserve"> ved inhabilitet</w:t>
      </w:r>
    </w:p>
    <w:p w14:paraId="2C501771" w14:textId="6C162071" w:rsidR="008C1538" w:rsidRDefault="00937386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Bestyrelsen er underlagt </w:t>
      </w:r>
      <w:r w:rsidR="008B5688">
        <w:rPr>
          <w:rFonts w:ascii="Times New Roman" w:hAnsi="Times New Roman"/>
          <w:sz w:val="20"/>
          <w:szCs w:val="20"/>
        </w:rPr>
        <w:t>forvaltningslovens habilitetsregler, hvorfor</w:t>
      </w:r>
      <w:r w:rsidR="00FF6259" w:rsidRPr="008C1538">
        <w:rPr>
          <w:rFonts w:ascii="Times New Roman" w:hAnsi="Times New Roman"/>
          <w:sz w:val="20"/>
          <w:szCs w:val="20"/>
        </w:rPr>
        <w:t xml:space="preserve"> bestyrelsesmedlem</w:t>
      </w:r>
      <w:r w:rsidR="008B5688">
        <w:rPr>
          <w:rFonts w:ascii="Times New Roman" w:hAnsi="Times New Roman"/>
          <w:sz w:val="20"/>
          <w:szCs w:val="20"/>
        </w:rPr>
        <w:t>merne</w:t>
      </w:r>
      <w:r w:rsidR="00FF6259" w:rsidRPr="008C1538">
        <w:rPr>
          <w:rFonts w:ascii="Times New Roman" w:hAnsi="Times New Roman"/>
          <w:sz w:val="20"/>
          <w:szCs w:val="20"/>
        </w:rPr>
        <w:t xml:space="preserve"> har pligt til tidligst muligt</w:t>
      </w:r>
      <w:r w:rsidR="008B5688">
        <w:rPr>
          <w:rFonts w:ascii="Times New Roman" w:hAnsi="Times New Roman"/>
          <w:sz w:val="20"/>
          <w:szCs w:val="20"/>
        </w:rPr>
        <w:t xml:space="preserve"> at informere bestyrelsen om eventuel</w:t>
      </w:r>
      <w:r w:rsidR="00FF6259" w:rsidRPr="008C1538">
        <w:rPr>
          <w:rFonts w:ascii="Times New Roman" w:hAnsi="Times New Roman"/>
          <w:sz w:val="20"/>
          <w:szCs w:val="20"/>
        </w:rPr>
        <w:t xml:space="preserve"> inhabilitet.</w:t>
      </w:r>
    </w:p>
    <w:p w14:paraId="3650ED8C" w14:textId="77777777" w:rsidR="008C1538" w:rsidRPr="008C1538" w:rsidRDefault="008C1538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3D0F2191" w14:textId="1ADB4599" w:rsidR="008C1538" w:rsidRDefault="00FF6259" w:rsidP="008C1538">
      <w:pPr>
        <w:pStyle w:val="Listeafsnit"/>
        <w:spacing w:line="276" w:lineRule="auto"/>
        <w:rPr>
          <w:rFonts w:ascii="Times New Roman" w:hAnsi="Times New Roman"/>
          <w:color w:val="FF0000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>Bestyrelsen træffer endelig afgørelse om et medlems inhabilitet</w:t>
      </w:r>
      <w:r w:rsidR="00C27352">
        <w:rPr>
          <w:rFonts w:ascii="Times New Roman" w:hAnsi="Times New Roman"/>
          <w:sz w:val="20"/>
          <w:szCs w:val="20"/>
        </w:rPr>
        <w:t xml:space="preserve"> </w:t>
      </w:r>
      <w:r w:rsidR="00C27352" w:rsidRPr="00B44A89">
        <w:rPr>
          <w:rFonts w:ascii="Times New Roman" w:hAnsi="Times New Roman"/>
          <w:color w:val="FF0000"/>
          <w:sz w:val="20"/>
          <w:szCs w:val="20"/>
        </w:rPr>
        <w:t>(tjek overensstemmelse med vedtægt).</w:t>
      </w:r>
    </w:p>
    <w:p w14:paraId="0E9326D9" w14:textId="77777777" w:rsidR="006417F3" w:rsidRDefault="006417F3" w:rsidP="008C1538">
      <w:pPr>
        <w:pStyle w:val="Listeafsnit"/>
        <w:spacing w:line="276" w:lineRule="auto"/>
        <w:rPr>
          <w:rFonts w:ascii="Times New Roman" w:hAnsi="Times New Roman"/>
          <w:color w:val="FF0000"/>
          <w:sz w:val="20"/>
          <w:szCs w:val="20"/>
        </w:rPr>
      </w:pPr>
    </w:p>
    <w:p w14:paraId="14449971" w14:textId="77777777" w:rsidR="00FA33A2" w:rsidRDefault="006417F3" w:rsidP="00FA33A2">
      <w:pPr>
        <w:pStyle w:val="Listeafsnit"/>
        <w:numPr>
          <w:ilvl w:val="1"/>
          <w:numId w:val="11"/>
        </w:numPr>
        <w:spacing w:line="276" w:lineRule="auto"/>
        <w:rPr>
          <w:b/>
          <w:sz w:val="20"/>
          <w:szCs w:val="20"/>
        </w:rPr>
      </w:pPr>
      <w:r w:rsidRPr="006417F3">
        <w:rPr>
          <w:b/>
          <w:sz w:val="20"/>
          <w:szCs w:val="20"/>
        </w:rPr>
        <w:t>Tavshedspligt</w:t>
      </w:r>
    </w:p>
    <w:p w14:paraId="3A8D10CC" w14:textId="26BF2D43" w:rsidR="00FA33A2" w:rsidRDefault="00FA33A2" w:rsidP="00FA33A2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FA33A2">
        <w:rPr>
          <w:rFonts w:ascii="Times New Roman" w:hAnsi="Times New Roman"/>
          <w:sz w:val="20"/>
          <w:szCs w:val="20"/>
        </w:rPr>
        <w:t>Bestyrelsens arbejde er omfattet af forvaltningslovens tavshedspligt mht. de forhold, som medlemmerne i medfør af hvervet måtte blive bekendt med og hvis hemmeligholdelse i henhold til lov eller sagens natur er påkrævet, herunder alle personoplysninger. Alle bestyrelsesmedlemmer skal derfor underskrive en tavshedserklæring, og nytilkomne bestyrelsesmedlemmer skal behørigt oplyses om deres tavshedspligt.</w:t>
      </w:r>
    </w:p>
    <w:p w14:paraId="1F6A0A45" w14:textId="77777777" w:rsidR="00FA33A2" w:rsidRPr="00FA33A2" w:rsidRDefault="00FA33A2" w:rsidP="00FA33A2">
      <w:pPr>
        <w:pStyle w:val="Listeafsnit"/>
        <w:spacing w:line="276" w:lineRule="auto"/>
        <w:rPr>
          <w:b/>
          <w:sz w:val="20"/>
          <w:szCs w:val="20"/>
        </w:rPr>
      </w:pPr>
    </w:p>
    <w:p w14:paraId="6264F099" w14:textId="556F1517" w:rsidR="00FA33A2" w:rsidRPr="00FA33A2" w:rsidRDefault="00FA33A2" w:rsidP="00FA33A2">
      <w:pPr>
        <w:pStyle w:val="Listeafsnit"/>
        <w:numPr>
          <w:ilvl w:val="1"/>
          <w:numId w:val="11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Fortrolighed</w:t>
      </w:r>
    </w:p>
    <w:p w14:paraId="6ED8A766" w14:textId="74079826" w:rsidR="006417F3" w:rsidRPr="00FA33A2" w:rsidRDefault="00FA33A2" w:rsidP="00FA33A2">
      <w:pPr>
        <w:pStyle w:val="Listeafsnit"/>
        <w:spacing w:line="276" w:lineRule="auto"/>
        <w:rPr>
          <w:b/>
          <w:sz w:val="20"/>
          <w:szCs w:val="20"/>
        </w:rPr>
      </w:pPr>
      <w:r w:rsidRPr="00FA33A2">
        <w:rPr>
          <w:rFonts w:ascii="Times New Roman" w:hAnsi="Times New Roman"/>
          <w:sz w:val="20"/>
          <w:szCs w:val="20"/>
        </w:rPr>
        <w:t>Bestyrelsesarbejdet foregår i indbyrdes fortrolighed, hvorfor der ikke må refereres andet end på mødet vedtaget til udenforstående</w:t>
      </w:r>
      <w:r w:rsidRPr="00FA33A2">
        <w:rPr>
          <w:rFonts w:ascii="Times New Roman" w:hAnsi="Times New Roman"/>
          <w:color w:val="FF0000"/>
          <w:sz w:val="20"/>
          <w:szCs w:val="20"/>
        </w:rPr>
        <w:t xml:space="preserve"> (Det er vigtigt</w:t>
      </w:r>
      <w:r>
        <w:rPr>
          <w:rFonts w:ascii="Times New Roman" w:hAnsi="Times New Roman"/>
          <w:color w:val="FF0000"/>
          <w:sz w:val="20"/>
          <w:szCs w:val="20"/>
        </w:rPr>
        <w:t>,</w:t>
      </w:r>
      <w:r w:rsidRPr="00FA33A2">
        <w:rPr>
          <w:rFonts w:ascii="Times New Roman" w:hAnsi="Times New Roman"/>
          <w:color w:val="FF0000"/>
          <w:sz w:val="20"/>
          <w:szCs w:val="20"/>
        </w:rPr>
        <w:t xml:space="preserve"> at bestyrelsen fungerer, som et overordnet ledelsesteam, der har helheden for øje og ikke plejer særinteresser. Derfor er generelle udmeldinger o</w:t>
      </w:r>
      <w:r>
        <w:rPr>
          <w:rFonts w:ascii="Times New Roman" w:hAnsi="Times New Roman"/>
          <w:color w:val="FF0000"/>
          <w:sz w:val="20"/>
          <w:szCs w:val="20"/>
        </w:rPr>
        <w:t xml:space="preserve">m, at bestyrelsen har besluttet **** </w:t>
      </w:r>
      <w:r w:rsidRPr="00FA33A2">
        <w:rPr>
          <w:rFonts w:ascii="Times New Roman" w:hAnsi="Times New Roman"/>
          <w:color w:val="FF0000"/>
          <w:sz w:val="20"/>
          <w:szCs w:val="20"/>
        </w:rPr>
        <w:t>vigtige for at skabe ro omkring bestyrelsens arbejde. Hvis bestyrelsen eksponerer interne uenigheder ud i institutionen, medfører det uro og usikkerhed og i værste fald intriger, som ikke er god for</w:t>
      </w:r>
      <w:r w:rsidRPr="00FA33A2">
        <w:rPr>
          <w:rFonts w:ascii="Times New Roman" w:hAnsi="Times New Roman"/>
          <w:bCs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institutionen</w:t>
      </w:r>
      <w:r w:rsidRPr="00FA33A2">
        <w:rPr>
          <w:rFonts w:ascii="Times New Roman" w:hAnsi="Times New Roman"/>
          <w:color w:val="FF0000"/>
          <w:sz w:val="20"/>
          <w:szCs w:val="20"/>
        </w:rPr>
        <w:t>)</w:t>
      </w:r>
      <w:r>
        <w:rPr>
          <w:rFonts w:ascii="Times New Roman" w:hAnsi="Times New Roman"/>
          <w:color w:val="FF0000"/>
          <w:sz w:val="20"/>
          <w:szCs w:val="20"/>
        </w:rPr>
        <w:t>.</w:t>
      </w:r>
      <w:r w:rsidRPr="00FA33A2">
        <w:rPr>
          <w:rFonts w:ascii="Times New Roman" w:hAnsi="Times New Roman"/>
          <w:bCs/>
          <w:color w:val="FF0000"/>
          <w:sz w:val="24"/>
        </w:rPr>
        <w:t xml:space="preserve">  </w:t>
      </w:r>
    </w:p>
    <w:p w14:paraId="22A8B8E3" w14:textId="77777777" w:rsidR="008C1538" w:rsidRDefault="008C1538" w:rsidP="008C1538">
      <w:pPr>
        <w:pStyle w:val="Listeafsnit"/>
        <w:spacing w:after="200" w:line="276" w:lineRule="auto"/>
      </w:pPr>
    </w:p>
    <w:p w14:paraId="6D3E88B8" w14:textId="77777777" w:rsidR="009F6E40" w:rsidRDefault="00FF6259" w:rsidP="009F6E40">
      <w:pPr>
        <w:pStyle w:val="Listeafsnit"/>
        <w:numPr>
          <w:ilvl w:val="0"/>
          <w:numId w:val="11"/>
        </w:numPr>
        <w:spacing w:line="276" w:lineRule="auto"/>
        <w:rPr>
          <w:b/>
          <w:sz w:val="20"/>
          <w:szCs w:val="20"/>
        </w:rPr>
      </w:pPr>
      <w:r w:rsidRPr="008C1538">
        <w:rPr>
          <w:b/>
          <w:sz w:val="20"/>
          <w:szCs w:val="20"/>
        </w:rPr>
        <w:t>GODKENDELSE OG ÆNDRINGER</w:t>
      </w:r>
    </w:p>
    <w:p w14:paraId="56A4D573" w14:textId="7B3DBA4E" w:rsidR="009F6E40" w:rsidRDefault="009F6E40" w:rsidP="009F6E40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9F6E40">
        <w:rPr>
          <w:rFonts w:ascii="Times New Roman" w:hAnsi="Times New Roman"/>
          <w:sz w:val="20"/>
          <w:szCs w:val="20"/>
        </w:rPr>
        <w:t>Denne forretningsorden, der er i overensstemmelse med institutionens vedtægt, kan kun ænd</w:t>
      </w:r>
      <w:r>
        <w:rPr>
          <w:rFonts w:ascii="Times New Roman" w:hAnsi="Times New Roman"/>
          <w:sz w:val="20"/>
          <w:szCs w:val="20"/>
        </w:rPr>
        <w:t>res ved et kvalificeret flertal (2/3).</w:t>
      </w:r>
      <w:r w:rsidRPr="009F6E40">
        <w:rPr>
          <w:rFonts w:ascii="Times New Roman" w:hAnsi="Times New Roman"/>
          <w:sz w:val="20"/>
          <w:szCs w:val="20"/>
        </w:rPr>
        <w:t xml:space="preserve"> Samtlige bestyrelsesmedlemmer underskriver ved deres tiltræden forretningsord</w:t>
      </w:r>
      <w:r>
        <w:rPr>
          <w:rFonts w:ascii="Times New Roman" w:hAnsi="Times New Roman"/>
          <w:sz w:val="20"/>
          <w:szCs w:val="20"/>
        </w:rPr>
        <w:t>e</w:t>
      </w:r>
      <w:r w:rsidRPr="009F6E40">
        <w:rPr>
          <w:rFonts w:ascii="Times New Roman" w:hAnsi="Times New Roman"/>
          <w:sz w:val="20"/>
          <w:szCs w:val="20"/>
        </w:rPr>
        <w:t xml:space="preserve">nen, uanset om de har stemt for eller imod. Den underskrevne forretningsorden opbevares sammen med protokollen. Enhver, der måtte ønske det, kan rekvirere en kopi af den.    </w:t>
      </w:r>
    </w:p>
    <w:p w14:paraId="0F46E3CC" w14:textId="77777777" w:rsidR="009F6E40" w:rsidRDefault="009F6E40" w:rsidP="009F6E40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7C8BD653" w14:textId="0C9D72B9" w:rsidR="00FF6259" w:rsidRPr="008C1538" w:rsidRDefault="00FF6259" w:rsidP="009F6E40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 xml:space="preserve">Denne forretningsorden er godkendt på hovedbestyrelsesmøde afholdt den ****. </w:t>
      </w:r>
    </w:p>
    <w:p w14:paraId="72F10E1B" w14:textId="77777777" w:rsidR="00FF6259" w:rsidRDefault="00FF6259" w:rsidP="00FF6259">
      <w:pPr>
        <w:ind w:left="3742"/>
      </w:pPr>
    </w:p>
    <w:p w14:paraId="24B717BF" w14:textId="77777777" w:rsidR="00FF6259" w:rsidRPr="008C1538" w:rsidRDefault="00FF6259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1F16D0A2" w14:textId="77777777" w:rsidR="00FF6259" w:rsidRPr="008C1538" w:rsidRDefault="00FF6259" w:rsidP="008C1538">
      <w:pPr>
        <w:spacing w:line="276" w:lineRule="auto"/>
        <w:rPr>
          <w:rFonts w:ascii="Times New Roman" w:hAnsi="Times New Roman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>Gentofte, ****.</w:t>
      </w:r>
    </w:p>
    <w:p w14:paraId="63EE91AA" w14:textId="77777777" w:rsidR="008C1538" w:rsidRPr="008C1538" w:rsidRDefault="008C1538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494E8CF3" w14:textId="77777777" w:rsidR="00FF6259" w:rsidRPr="008C1538" w:rsidRDefault="00FF6259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658225A9" w14:textId="72FDBAB5" w:rsidR="00FF6259" w:rsidRPr="008C1538" w:rsidRDefault="008C1538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oftHyphen/>
      </w:r>
      <w:r w:rsidR="00FF6259" w:rsidRPr="008C1538">
        <w:rPr>
          <w:rFonts w:ascii="Times New Roman" w:hAnsi="Times New Roman"/>
          <w:sz w:val="20"/>
          <w:szCs w:val="20"/>
        </w:rPr>
        <w:t>______________</w:t>
      </w:r>
      <w:r w:rsidR="00FF6259" w:rsidRPr="008C1538">
        <w:rPr>
          <w:rFonts w:ascii="Times New Roman" w:hAnsi="Times New Roman"/>
          <w:sz w:val="20"/>
          <w:szCs w:val="20"/>
        </w:rPr>
        <w:tab/>
      </w:r>
      <w:r w:rsidR="00FF6259" w:rsidRPr="008C1538">
        <w:rPr>
          <w:rFonts w:ascii="Times New Roman" w:hAnsi="Times New Roman"/>
          <w:sz w:val="20"/>
          <w:szCs w:val="20"/>
        </w:rPr>
        <w:tab/>
      </w:r>
      <w:r w:rsidRPr="008C1538">
        <w:rPr>
          <w:rFonts w:ascii="Times New Roman" w:hAnsi="Times New Roman"/>
          <w:sz w:val="20"/>
          <w:szCs w:val="20"/>
        </w:rPr>
        <w:tab/>
      </w:r>
      <w:r w:rsidRPr="008C1538">
        <w:rPr>
          <w:rFonts w:ascii="Times New Roman" w:hAnsi="Times New Roman"/>
          <w:sz w:val="20"/>
          <w:szCs w:val="20"/>
        </w:rPr>
        <w:tab/>
      </w:r>
      <w:r w:rsidR="00FF6259" w:rsidRPr="008C1538">
        <w:rPr>
          <w:rFonts w:ascii="Times New Roman" w:hAnsi="Times New Roman"/>
          <w:sz w:val="20"/>
          <w:szCs w:val="20"/>
        </w:rPr>
        <w:t>______________</w:t>
      </w:r>
    </w:p>
    <w:p w14:paraId="3C068919" w14:textId="77777777" w:rsidR="008C1538" w:rsidRPr="008C1538" w:rsidRDefault="008C1538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4CEBA700" w14:textId="77777777" w:rsidR="00FF6259" w:rsidRPr="008C1538" w:rsidRDefault="00FF6259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07728657" w14:textId="6164A8AE" w:rsidR="00FF6259" w:rsidRPr="008C1538" w:rsidRDefault="00FF6259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>______________</w:t>
      </w:r>
      <w:r w:rsidRPr="008C1538">
        <w:rPr>
          <w:rFonts w:ascii="Times New Roman" w:hAnsi="Times New Roman"/>
          <w:sz w:val="20"/>
          <w:szCs w:val="20"/>
        </w:rPr>
        <w:tab/>
      </w:r>
      <w:r w:rsidRPr="008C1538">
        <w:rPr>
          <w:rFonts w:ascii="Times New Roman" w:hAnsi="Times New Roman"/>
          <w:sz w:val="20"/>
          <w:szCs w:val="20"/>
        </w:rPr>
        <w:tab/>
      </w:r>
      <w:r w:rsidR="008C1538" w:rsidRPr="008C1538">
        <w:rPr>
          <w:rFonts w:ascii="Times New Roman" w:hAnsi="Times New Roman"/>
          <w:sz w:val="20"/>
          <w:szCs w:val="20"/>
        </w:rPr>
        <w:tab/>
      </w:r>
      <w:r w:rsidR="008C1538" w:rsidRPr="008C1538">
        <w:rPr>
          <w:rFonts w:ascii="Times New Roman" w:hAnsi="Times New Roman"/>
          <w:sz w:val="20"/>
          <w:szCs w:val="20"/>
        </w:rPr>
        <w:tab/>
      </w:r>
      <w:r w:rsidRPr="008C1538">
        <w:rPr>
          <w:rFonts w:ascii="Times New Roman" w:hAnsi="Times New Roman"/>
          <w:sz w:val="20"/>
          <w:szCs w:val="20"/>
        </w:rPr>
        <w:t>______________</w:t>
      </w:r>
    </w:p>
    <w:p w14:paraId="61C652E8" w14:textId="77777777" w:rsidR="008C1538" w:rsidRPr="008C1538" w:rsidRDefault="008C1538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4F987B31" w14:textId="77777777" w:rsidR="00FF6259" w:rsidRPr="008C1538" w:rsidRDefault="00FF6259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</w:p>
    <w:p w14:paraId="27BADA7F" w14:textId="6DA81305" w:rsidR="00FF6259" w:rsidRPr="008C1538" w:rsidRDefault="00FF6259" w:rsidP="008C1538">
      <w:pPr>
        <w:pStyle w:val="Listeafsnit"/>
        <w:spacing w:line="276" w:lineRule="auto"/>
        <w:rPr>
          <w:rFonts w:ascii="Times New Roman" w:hAnsi="Times New Roman"/>
          <w:sz w:val="20"/>
          <w:szCs w:val="20"/>
        </w:rPr>
      </w:pPr>
      <w:r w:rsidRPr="008C1538">
        <w:rPr>
          <w:rFonts w:ascii="Times New Roman" w:hAnsi="Times New Roman"/>
          <w:sz w:val="20"/>
          <w:szCs w:val="20"/>
        </w:rPr>
        <w:t>______________</w:t>
      </w:r>
      <w:r w:rsidRPr="008C1538">
        <w:rPr>
          <w:rFonts w:ascii="Times New Roman" w:hAnsi="Times New Roman"/>
          <w:sz w:val="20"/>
          <w:szCs w:val="20"/>
        </w:rPr>
        <w:tab/>
      </w:r>
      <w:r w:rsidRPr="008C1538">
        <w:rPr>
          <w:rFonts w:ascii="Times New Roman" w:hAnsi="Times New Roman"/>
          <w:sz w:val="20"/>
          <w:szCs w:val="20"/>
        </w:rPr>
        <w:tab/>
      </w:r>
      <w:r w:rsidR="008C1538" w:rsidRPr="008C1538">
        <w:rPr>
          <w:rFonts w:ascii="Times New Roman" w:hAnsi="Times New Roman"/>
          <w:sz w:val="20"/>
          <w:szCs w:val="20"/>
        </w:rPr>
        <w:tab/>
      </w:r>
      <w:r w:rsidR="008C1538" w:rsidRPr="008C1538">
        <w:rPr>
          <w:rFonts w:ascii="Times New Roman" w:hAnsi="Times New Roman"/>
          <w:sz w:val="20"/>
          <w:szCs w:val="20"/>
        </w:rPr>
        <w:tab/>
      </w:r>
      <w:r w:rsidRPr="008C1538">
        <w:rPr>
          <w:rFonts w:ascii="Times New Roman" w:hAnsi="Times New Roman"/>
          <w:sz w:val="20"/>
          <w:szCs w:val="20"/>
        </w:rPr>
        <w:t>______________</w:t>
      </w:r>
    </w:p>
    <w:p w14:paraId="28129737" w14:textId="2F590DE9" w:rsidR="00977B00" w:rsidRPr="00CB30C5" w:rsidRDefault="00977B00" w:rsidP="00977B00">
      <w:pPr>
        <w:ind w:firstLine="720"/>
        <w:rPr>
          <w:rFonts w:ascii="Times" w:hAnsi="Times" w:cs="Times New Roman"/>
          <w:sz w:val="22"/>
          <w:szCs w:val="22"/>
        </w:rPr>
      </w:pPr>
    </w:p>
    <w:sectPr w:rsidR="00977B00" w:rsidRPr="00CB30C5" w:rsidSect="00704C60">
      <w:headerReference w:type="default" r:id="rId7"/>
      <w:footerReference w:type="default" r:id="rId8"/>
      <w:pgSz w:w="11900" w:h="16840"/>
      <w:pgMar w:top="1701" w:right="1134" w:bottom="1701" w:left="1134" w:header="51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D0503" w14:textId="77777777" w:rsidR="00AE7FB3" w:rsidRDefault="00AE7FB3" w:rsidP="00704C60">
      <w:r>
        <w:separator/>
      </w:r>
    </w:p>
  </w:endnote>
  <w:endnote w:type="continuationSeparator" w:id="0">
    <w:p w14:paraId="184DF39F" w14:textId="77777777" w:rsidR="00AE7FB3" w:rsidRDefault="00AE7FB3" w:rsidP="007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AC21" w14:textId="77777777" w:rsidR="00003874" w:rsidRPr="00AF3EEA" w:rsidRDefault="00003874" w:rsidP="00003874">
    <w:pPr>
      <w:spacing w:line="360" w:lineRule="auto"/>
      <w:jc w:val="center"/>
      <w:rPr>
        <w:rFonts w:cs="Tahoma"/>
        <w:iCs/>
        <w:sz w:val="14"/>
        <w:szCs w:val="14"/>
      </w:rPr>
    </w:pPr>
    <w:r w:rsidRPr="00674E80">
      <w:rPr>
        <w:rFonts w:cs="Tahoma"/>
        <w:iCs/>
        <w:sz w:val="14"/>
        <w:szCs w:val="14"/>
      </w:rPr>
      <w:t xml:space="preserve">SMAKKEGÅRDSVEJ 71 </w:t>
    </w:r>
    <w:r w:rsidRPr="00674E80">
      <w:rPr>
        <w:rFonts w:cs="Tahoma"/>
        <w:iCs/>
        <w:sz w:val="14"/>
        <w:szCs w:val="14"/>
      </w:rPr>
      <w:sym w:font="Wingdings" w:char="F09F"/>
    </w:r>
    <w:r w:rsidRPr="00674E80">
      <w:rPr>
        <w:rFonts w:cs="Tahoma"/>
        <w:iCs/>
        <w:sz w:val="14"/>
        <w:szCs w:val="14"/>
      </w:rPr>
      <w:t xml:space="preserve"> 2820 GENTOFTE </w:t>
    </w:r>
    <w:r w:rsidRPr="00674E80">
      <w:rPr>
        <w:rFonts w:cs="Tahoma"/>
        <w:iCs/>
        <w:sz w:val="14"/>
        <w:szCs w:val="14"/>
      </w:rPr>
      <w:sym w:font="Wingdings" w:char="F09F"/>
    </w:r>
    <w:r w:rsidRPr="00674E80">
      <w:rPr>
        <w:rFonts w:cs="Tahoma"/>
        <w:iCs/>
        <w:sz w:val="14"/>
        <w:szCs w:val="14"/>
      </w:rPr>
      <w:t xml:space="preserve"> TELEFON 39 65 11 06 </w:t>
    </w:r>
    <w:r w:rsidRPr="00674E80">
      <w:rPr>
        <w:rFonts w:cs="Tahoma"/>
        <w:iCs/>
        <w:sz w:val="14"/>
        <w:szCs w:val="14"/>
      </w:rPr>
      <w:sym w:font="Wingdings" w:char="F09F"/>
    </w:r>
    <w:r w:rsidRPr="00674E80">
      <w:rPr>
        <w:rFonts w:cs="Tahoma"/>
        <w:iCs/>
        <w:sz w:val="14"/>
        <w:szCs w:val="14"/>
      </w:rPr>
      <w:t xml:space="preserve"> WWW.GBV.DK</w:t>
    </w:r>
  </w:p>
  <w:p w14:paraId="4ABD9A49" w14:textId="77777777" w:rsidR="00003874" w:rsidRDefault="00003874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CC9B7" w14:textId="77777777" w:rsidR="00AE7FB3" w:rsidRDefault="00AE7FB3" w:rsidP="00704C60">
      <w:r>
        <w:separator/>
      </w:r>
    </w:p>
  </w:footnote>
  <w:footnote w:type="continuationSeparator" w:id="0">
    <w:p w14:paraId="5CB8D9F1" w14:textId="77777777" w:rsidR="00AE7FB3" w:rsidRDefault="00AE7FB3" w:rsidP="00704C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4EBCE" w14:textId="77777777" w:rsidR="00704C60" w:rsidRPr="00C002F9" w:rsidRDefault="00704C60" w:rsidP="00704C60">
    <w:pPr>
      <w:spacing w:before="100" w:beforeAutospacing="1" w:after="100" w:afterAutospacing="1"/>
      <w:jc w:val="center"/>
      <w:rPr>
        <w:rFonts w:ascii="Times" w:hAnsi="Times" w:cs="Times New Roman"/>
        <w:sz w:val="20"/>
        <w:szCs w:val="20"/>
      </w:rPr>
    </w:pPr>
    <w:r w:rsidRPr="0078545D">
      <w:rPr>
        <w:noProof/>
      </w:rPr>
      <w:drawing>
        <wp:inline distT="0" distB="0" distL="0" distR="0" wp14:anchorId="05BBDB55" wp14:editId="12DA123D">
          <wp:extent cx="2295525" cy="1088766"/>
          <wp:effectExtent l="19050" t="0" r="9525" b="0"/>
          <wp:docPr id="16" name="Billede 1" descr="cid:1FEC6054-9B71-4E5D-8A1E-CC7A38CF3B38@opasia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FEC6054-9B71-4E5D-8A1E-CC7A38CF3B38@opasia.dk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88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6F148E" w14:textId="25ACFD1A" w:rsidR="00704C60" w:rsidRPr="00704C60" w:rsidRDefault="00704C60" w:rsidP="00704C60">
    <w:pPr>
      <w:spacing w:before="100" w:beforeAutospacing="1" w:after="100" w:afterAutospacing="1"/>
      <w:jc w:val="center"/>
      <w:rPr>
        <w:rFonts w:ascii="Times" w:hAnsi="Times" w:cs="Times New Roman"/>
        <w:i/>
        <w:sz w:val="20"/>
        <w:szCs w:val="20"/>
      </w:rPr>
    </w:pPr>
    <w:r w:rsidRPr="000406AA">
      <w:rPr>
        <w:rFonts w:ascii="Times" w:hAnsi="Times" w:cs="Times New Roman"/>
        <w:i/>
        <w:sz w:val="20"/>
        <w:szCs w:val="20"/>
      </w:rPr>
      <w:t xml:space="preserve">Et liv </w:t>
    </w:r>
    <w:r w:rsidR="006335EC">
      <w:rPr>
        <w:rFonts w:ascii="Times" w:hAnsi="Times" w:cs="Times New Roman"/>
        <w:i/>
        <w:sz w:val="20"/>
        <w:szCs w:val="20"/>
      </w:rPr>
      <w:t>i børnenes spor – altid et skrid</w:t>
    </w:r>
    <w:r w:rsidRPr="000406AA">
      <w:rPr>
        <w:rFonts w:ascii="Times" w:hAnsi="Times" w:cs="Times New Roman"/>
        <w:i/>
        <w:sz w:val="20"/>
        <w:szCs w:val="20"/>
      </w:rPr>
      <w:t>t foran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E1CA7"/>
    <w:multiLevelType w:val="hybridMultilevel"/>
    <w:tmpl w:val="DC1E15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A04"/>
    <w:multiLevelType w:val="hybridMultilevel"/>
    <w:tmpl w:val="E098CF70"/>
    <w:lvl w:ilvl="0" w:tplc="A568EF1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56227"/>
    <w:multiLevelType w:val="hybridMultilevel"/>
    <w:tmpl w:val="E2AED08A"/>
    <w:lvl w:ilvl="0" w:tplc="EE98F74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04BBE"/>
    <w:multiLevelType w:val="multilevel"/>
    <w:tmpl w:val="6F50B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3E937AE"/>
    <w:multiLevelType w:val="hybridMultilevel"/>
    <w:tmpl w:val="ADA2A940"/>
    <w:lvl w:ilvl="0" w:tplc="0406000F">
      <w:start w:val="1"/>
      <w:numFmt w:val="decimal"/>
      <w:lvlText w:val="%1."/>
      <w:lvlJc w:val="left"/>
      <w:pPr>
        <w:ind w:left="1446" w:hanging="360"/>
      </w:pPr>
    </w:lvl>
    <w:lvl w:ilvl="1" w:tplc="04060019" w:tentative="1">
      <w:start w:val="1"/>
      <w:numFmt w:val="lowerLetter"/>
      <w:lvlText w:val="%2."/>
      <w:lvlJc w:val="left"/>
      <w:pPr>
        <w:ind w:left="2166" w:hanging="360"/>
      </w:pPr>
    </w:lvl>
    <w:lvl w:ilvl="2" w:tplc="0406001B" w:tentative="1">
      <w:start w:val="1"/>
      <w:numFmt w:val="lowerRoman"/>
      <w:lvlText w:val="%3."/>
      <w:lvlJc w:val="right"/>
      <w:pPr>
        <w:ind w:left="2886" w:hanging="180"/>
      </w:pPr>
    </w:lvl>
    <w:lvl w:ilvl="3" w:tplc="0406000F" w:tentative="1">
      <w:start w:val="1"/>
      <w:numFmt w:val="decimal"/>
      <w:lvlText w:val="%4."/>
      <w:lvlJc w:val="left"/>
      <w:pPr>
        <w:ind w:left="3606" w:hanging="360"/>
      </w:pPr>
    </w:lvl>
    <w:lvl w:ilvl="4" w:tplc="04060019" w:tentative="1">
      <w:start w:val="1"/>
      <w:numFmt w:val="lowerLetter"/>
      <w:lvlText w:val="%5."/>
      <w:lvlJc w:val="left"/>
      <w:pPr>
        <w:ind w:left="4326" w:hanging="360"/>
      </w:pPr>
    </w:lvl>
    <w:lvl w:ilvl="5" w:tplc="0406001B" w:tentative="1">
      <w:start w:val="1"/>
      <w:numFmt w:val="lowerRoman"/>
      <w:lvlText w:val="%6."/>
      <w:lvlJc w:val="right"/>
      <w:pPr>
        <w:ind w:left="5046" w:hanging="180"/>
      </w:pPr>
    </w:lvl>
    <w:lvl w:ilvl="6" w:tplc="0406000F" w:tentative="1">
      <w:start w:val="1"/>
      <w:numFmt w:val="decimal"/>
      <w:lvlText w:val="%7."/>
      <w:lvlJc w:val="left"/>
      <w:pPr>
        <w:ind w:left="5766" w:hanging="360"/>
      </w:pPr>
    </w:lvl>
    <w:lvl w:ilvl="7" w:tplc="04060019" w:tentative="1">
      <w:start w:val="1"/>
      <w:numFmt w:val="lowerLetter"/>
      <w:lvlText w:val="%8."/>
      <w:lvlJc w:val="left"/>
      <w:pPr>
        <w:ind w:left="6486" w:hanging="360"/>
      </w:pPr>
    </w:lvl>
    <w:lvl w:ilvl="8" w:tplc="040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>
    <w:nsid w:val="47D460F0"/>
    <w:multiLevelType w:val="hybridMultilevel"/>
    <w:tmpl w:val="6F08E6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854FF"/>
    <w:multiLevelType w:val="hybridMultilevel"/>
    <w:tmpl w:val="A8FC5A1C"/>
    <w:lvl w:ilvl="0" w:tplc="424EFC40">
      <w:start w:val="1"/>
      <w:numFmt w:val="decimal"/>
      <w:lvlText w:val="%1)"/>
      <w:lvlJc w:val="left"/>
      <w:pPr>
        <w:ind w:left="880" w:hanging="5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A2370"/>
    <w:multiLevelType w:val="hybridMultilevel"/>
    <w:tmpl w:val="5490A95A"/>
    <w:lvl w:ilvl="0" w:tplc="040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B1AFC"/>
    <w:multiLevelType w:val="hybridMultilevel"/>
    <w:tmpl w:val="E11694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E3397"/>
    <w:multiLevelType w:val="hybridMultilevel"/>
    <w:tmpl w:val="DEFAD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62D85"/>
    <w:multiLevelType w:val="multilevel"/>
    <w:tmpl w:val="EA6E2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F02523A"/>
    <w:multiLevelType w:val="hybridMultilevel"/>
    <w:tmpl w:val="71486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defaultTabStop w:val="1304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F9"/>
    <w:rsid w:val="0000062F"/>
    <w:rsid w:val="00003874"/>
    <w:rsid w:val="000154E2"/>
    <w:rsid w:val="00015ACB"/>
    <w:rsid w:val="000406AA"/>
    <w:rsid w:val="00085513"/>
    <w:rsid w:val="000A6C20"/>
    <w:rsid w:val="000E244A"/>
    <w:rsid w:val="000F54D5"/>
    <w:rsid w:val="00170762"/>
    <w:rsid w:val="001A070D"/>
    <w:rsid w:val="001D0626"/>
    <w:rsid w:val="002045EF"/>
    <w:rsid w:val="0022637F"/>
    <w:rsid w:val="00254694"/>
    <w:rsid w:val="00292A01"/>
    <w:rsid w:val="002C54B4"/>
    <w:rsid w:val="002C763B"/>
    <w:rsid w:val="002D4B68"/>
    <w:rsid w:val="002E64E5"/>
    <w:rsid w:val="002F5EED"/>
    <w:rsid w:val="00313662"/>
    <w:rsid w:val="00335CDE"/>
    <w:rsid w:val="0039089F"/>
    <w:rsid w:val="003A06D5"/>
    <w:rsid w:val="003D2AFD"/>
    <w:rsid w:val="00417ED5"/>
    <w:rsid w:val="00447AD3"/>
    <w:rsid w:val="0048595F"/>
    <w:rsid w:val="00497B99"/>
    <w:rsid w:val="004B134D"/>
    <w:rsid w:val="004D24D9"/>
    <w:rsid w:val="00505DF9"/>
    <w:rsid w:val="00521CF4"/>
    <w:rsid w:val="00551578"/>
    <w:rsid w:val="0055499B"/>
    <w:rsid w:val="00561016"/>
    <w:rsid w:val="00566FA4"/>
    <w:rsid w:val="00595007"/>
    <w:rsid w:val="005A54E7"/>
    <w:rsid w:val="005A78F5"/>
    <w:rsid w:val="005D470A"/>
    <w:rsid w:val="006048B2"/>
    <w:rsid w:val="00625B9B"/>
    <w:rsid w:val="006335EC"/>
    <w:rsid w:val="00634CCD"/>
    <w:rsid w:val="006417F3"/>
    <w:rsid w:val="006E50F3"/>
    <w:rsid w:val="00704C60"/>
    <w:rsid w:val="00713826"/>
    <w:rsid w:val="0080130F"/>
    <w:rsid w:val="00806BA7"/>
    <w:rsid w:val="00814DBD"/>
    <w:rsid w:val="0082614C"/>
    <w:rsid w:val="00830C18"/>
    <w:rsid w:val="00890EE9"/>
    <w:rsid w:val="008B5688"/>
    <w:rsid w:val="008C1538"/>
    <w:rsid w:val="00937386"/>
    <w:rsid w:val="00970AB7"/>
    <w:rsid w:val="00977B00"/>
    <w:rsid w:val="00997573"/>
    <w:rsid w:val="009A30FB"/>
    <w:rsid w:val="009B60FD"/>
    <w:rsid w:val="009F6E40"/>
    <w:rsid w:val="00AE7FB3"/>
    <w:rsid w:val="00AF3EEA"/>
    <w:rsid w:val="00AF7E9E"/>
    <w:rsid w:val="00B44A89"/>
    <w:rsid w:val="00B73A76"/>
    <w:rsid w:val="00B81364"/>
    <w:rsid w:val="00BA7818"/>
    <w:rsid w:val="00BB18C2"/>
    <w:rsid w:val="00C002F9"/>
    <w:rsid w:val="00C27352"/>
    <w:rsid w:val="00C32179"/>
    <w:rsid w:val="00C80E63"/>
    <w:rsid w:val="00CB30C5"/>
    <w:rsid w:val="00D1120B"/>
    <w:rsid w:val="00D4739C"/>
    <w:rsid w:val="00D579FA"/>
    <w:rsid w:val="00E1230A"/>
    <w:rsid w:val="00E47A17"/>
    <w:rsid w:val="00EF1D1F"/>
    <w:rsid w:val="00F05CA9"/>
    <w:rsid w:val="00F37B0A"/>
    <w:rsid w:val="00F9411A"/>
    <w:rsid w:val="00FA33A2"/>
    <w:rsid w:val="00FA5B70"/>
    <w:rsid w:val="00FC48E6"/>
    <w:rsid w:val="00FF62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1D8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002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ecxmsolistparagraph">
    <w:name w:val="ecxmsolistparagraph"/>
    <w:basedOn w:val="Normal"/>
    <w:rsid w:val="00C002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link">
    <w:name w:val="Hyperlink"/>
    <w:basedOn w:val="Standardskrifttypeiafsnit"/>
    <w:uiPriority w:val="99"/>
    <w:unhideWhenUsed/>
    <w:rsid w:val="000A6C2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nhideWhenUsed/>
    <w:rsid w:val="00704C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04C60"/>
  </w:style>
  <w:style w:type="paragraph" w:styleId="Sidefod">
    <w:name w:val="footer"/>
    <w:basedOn w:val="Normal"/>
    <w:link w:val="SidefodTegn"/>
    <w:uiPriority w:val="99"/>
    <w:unhideWhenUsed/>
    <w:rsid w:val="00704C6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4C60"/>
  </w:style>
  <w:style w:type="paragraph" w:styleId="Listeafsnit">
    <w:name w:val="List Paragraph"/>
    <w:basedOn w:val="Normal"/>
    <w:uiPriority w:val="34"/>
    <w:qFormat/>
    <w:rsid w:val="00F05CA9"/>
    <w:pPr>
      <w:spacing w:line="280" w:lineRule="exact"/>
      <w:ind w:left="720"/>
      <w:contextualSpacing/>
    </w:pPr>
    <w:rPr>
      <w:rFonts w:ascii="Arial" w:eastAsia="Times New Roman" w:hAnsi="Arial" w:cs="Times New Roman"/>
      <w:sz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E1230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1230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1FEC6054-9B71-4E5D-8A1E-CC7A38CF3B38@opasia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1226</Words>
  <Characters>7482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Yoginii</Company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Freja Liv Yoginii</dc:creator>
  <cp:keywords/>
  <dc:description/>
  <cp:lastModifiedBy>Sabina Holm Larsen</cp:lastModifiedBy>
  <cp:revision>27</cp:revision>
  <cp:lastPrinted>2016-11-09T13:08:00Z</cp:lastPrinted>
  <dcterms:created xsi:type="dcterms:W3CDTF">2016-09-13T07:05:00Z</dcterms:created>
  <dcterms:modified xsi:type="dcterms:W3CDTF">2017-01-16T12:20:00Z</dcterms:modified>
</cp:coreProperties>
</file>